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5B4259" w:rsidRDefault="00616F5B" w:rsidP="00616F5B">
      <w:pPr>
        <w:jc w:val="center"/>
        <w:rPr>
          <w:rFonts w:cs="Times New Roman"/>
          <w:szCs w:val="24"/>
        </w:rPr>
      </w:pPr>
      <w:r w:rsidRPr="005B4259">
        <w:rPr>
          <w:rFonts w:cs="Times New Roman"/>
          <w:szCs w:val="24"/>
        </w:rPr>
        <w:t>1 вариант</w:t>
      </w:r>
    </w:p>
    <w:p w:rsidR="00616F5B" w:rsidRDefault="00616F5B" w:rsidP="00616F5B">
      <w:pPr>
        <w:rPr>
          <w:rFonts w:cs="Times New Roman"/>
          <w:szCs w:val="24"/>
        </w:rPr>
      </w:pPr>
      <w:r w:rsidRPr="005B4259">
        <w:rPr>
          <w:rFonts w:cs="Times New Roman"/>
          <w:szCs w:val="24"/>
        </w:rPr>
        <w:t>1. Налог-</w:t>
      </w:r>
    </w:p>
    <w:p w:rsidR="005B4259" w:rsidRPr="005B4259" w:rsidRDefault="005B4259" w:rsidP="00616F5B">
      <w:pPr>
        <w:rPr>
          <w:rFonts w:cs="Times New Roman"/>
          <w:szCs w:val="24"/>
        </w:rPr>
      </w:pPr>
    </w:p>
    <w:p w:rsidR="00616F5B" w:rsidRPr="005B4259" w:rsidRDefault="00616F5B" w:rsidP="005B425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4259">
        <w:t xml:space="preserve">2. </w:t>
      </w:r>
      <w:r w:rsidRPr="005B4259">
        <w:rPr>
          <w:color w:val="000000"/>
        </w:rPr>
        <w:t>Выберите верные суждения о роли государства в экономике и запишите цифры, под которыми они указаны.</w:t>
      </w:r>
    </w:p>
    <w:p w:rsidR="00616F5B" w:rsidRPr="005B4259" w:rsidRDefault="00616F5B" w:rsidP="00616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4259">
        <w:rPr>
          <w:color w:val="000000"/>
        </w:rPr>
        <w:t> 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1) В рыночной экономике государство устанавливает цены на все товары и услуги.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2) Государство в условиях рынка осуществляет централизованное планирование производства.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3) Государство удовлетворяет потребности в общественных товарах или общественных благах.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4) В рыночной экономике государство защищает интересы собственников.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5) Государственное вмешательство в экономику связано с несовершенствами рыночного механизма.</w:t>
      </w:r>
    </w:p>
    <w:p w:rsidR="005B4259" w:rsidRDefault="005B4259" w:rsidP="00616F5B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</w:p>
    <w:p w:rsidR="00616F5B" w:rsidRPr="00616F5B" w:rsidRDefault="005B4259" w:rsidP="005B425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 </w:t>
      </w:r>
      <w:r w:rsidR="00616F5B" w:rsidRPr="00616F5B">
        <w:rPr>
          <w:rFonts w:eastAsia="Times New Roman" w:cs="Times New Roman"/>
          <w:szCs w:val="24"/>
          <w:lang w:eastAsia="ru-RU"/>
        </w:rPr>
        <w:t>Установите соответствие между примерами и видами налогов в РФ: к каждой позиции, данной в первом столбце, подберите соответствующую позицию из второго столбца.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ПРИМЕР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А) налог на имущество физических лиц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Б) земельный налог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В) налог на доходы физических лиц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Г) водный налог</w:t>
      </w:r>
    </w:p>
    <w:p w:rsidR="00616F5B" w:rsidRPr="00616F5B" w:rsidRDefault="00616F5B" w:rsidP="00616F5B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Д) транспортный налог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ВИД НАЛОГА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1) местный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2) региональный</w:t>
      </w:r>
    </w:p>
    <w:p w:rsidR="00616F5B" w:rsidRPr="00616F5B" w:rsidRDefault="00616F5B" w:rsidP="00616F5B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3) федеральный</w:t>
      </w:r>
    </w:p>
    <w:p w:rsidR="00616F5B" w:rsidRPr="005B4259" w:rsidRDefault="00616F5B" w:rsidP="00616F5B">
      <w:pPr>
        <w:rPr>
          <w:rFonts w:cs="Times New Roman"/>
          <w:color w:val="000000"/>
          <w:szCs w:val="24"/>
          <w:shd w:val="clear" w:color="auto" w:fill="FFFFFF"/>
        </w:rPr>
      </w:pPr>
      <w:r w:rsidRPr="005B4259">
        <w:rPr>
          <w:rFonts w:cs="Times New Roman"/>
          <w:color w:val="000000"/>
          <w:spacing w:val="30"/>
          <w:szCs w:val="24"/>
          <w:shd w:val="clear" w:color="auto" w:fill="FFFFFF"/>
        </w:rPr>
        <w:t>Ответ:</w:t>
      </w:r>
      <w:r w:rsidRPr="005B4259">
        <w:rPr>
          <w:rFonts w:cs="Times New Roman"/>
          <w:color w:val="000000"/>
          <w:szCs w:val="24"/>
          <w:shd w:val="clear" w:color="auto" w:fill="FFFFFF"/>
        </w:rPr>
        <w:t> </w:t>
      </w:r>
    </w:p>
    <w:p w:rsidR="00616F5B" w:rsidRPr="005B4259" w:rsidRDefault="005B4259" w:rsidP="005B425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="00616F5B" w:rsidRPr="005B4259">
        <w:rPr>
          <w:color w:val="000000"/>
        </w:rPr>
        <w:t>Выберите верные суждения о государственном бюджете и запишите цифры, под которыми они указаны.</w:t>
      </w:r>
    </w:p>
    <w:p w:rsidR="00616F5B" w:rsidRPr="005B4259" w:rsidRDefault="00616F5B" w:rsidP="00616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4259">
        <w:rPr>
          <w:color w:val="000000"/>
        </w:rPr>
        <w:t> 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1) Одна из статей доходов государственного бюджета — развитие инфраструктуры.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2) К расходам бюджета относится обслуживание государственного долга.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3) Государственный бюджет финансово обеспечивает экономическую политику государства.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4) Рост дефицита государственного бюджета может привести к снижению инвестиционной активности в стране.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5) Дефицит государственного бюджета характеризуется превышением доходов над расходами государства.</w:t>
      </w:r>
    </w:p>
    <w:p w:rsidR="005B4259" w:rsidRDefault="005B4259" w:rsidP="005B4259">
      <w:pPr>
        <w:rPr>
          <w:rFonts w:cs="Times New Roman"/>
          <w:szCs w:val="24"/>
        </w:rPr>
      </w:pPr>
    </w:p>
    <w:p w:rsidR="005B4259" w:rsidRDefault="005B4259" w:rsidP="005B4259">
      <w:pPr>
        <w:rPr>
          <w:rFonts w:cs="Times New Roman"/>
          <w:szCs w:val="24"/>
        </w:rPr>
      </w:pPr>
      <w:r>
        <w:rPr>
          <w:rFonts w:cs="Times New Roman"/>
          <w:szCs w:val="24"/>
        </w:rPr>
        <w:t>5. Назовите основные стадии бюджетного процесса:</w:t>
      </w:r>
    </w:p>
    <w:p w:rsidR="005B4259" w:rsidRDefault="005B4259" w:rsidP="005B4259">
      <w:pPr>
        <w:rPr>
          <w:rFonts w:cs="Times New Roman"/>
          <w:szCs w:val="24"/>
        </w:rPr>
      </w:pPr>
    </w:p>
    <w:p w:rsidR="005B4259" w:rsidRDefault="005B4259" w:rsidP="00616F5B">
      <w:pPr>
        <w:jc w:val="center"/>
        <w:rPr>
          <w:rFonts w:cs="Times New Roman"/>
          <w:szCs w:val="24"/>
        </w:rPr>
      </w:pPr>
    </w:p>
    <w:p w:rsidR="005B4259" w:rsidRDefault="005B4259" w:rsidP="00616F5B">
      <w:pPr>
        <w:jc w:val="center"/>
        <w:rPr>
          <w:rFonts w:cs="Times New Roman"/>
          <w:szCs w:val="24"/>
        </w:rPr>
      </w:pPr>
    </w:p>
    <w:p w:rsidR="00616F5B" w:rsidRPr="005B4259" w:rsidRDefault="00616F5B" w:rsidP="00616F5B">
      <w:pPr>
        <w:jc w:val="center"/>
        <w:rPr>
          <w:rFonts w:cs="Times New Roman"/>
          <w:szCs w:val="24"/>
        </w:rPr>
      </w:pPr>
      <w:r w:rsidRPr="005B4259">
        <w:rPr>
          <w:rFonts w:cs="Times New Roman"/>
          <w:szCs w:val="24"/>
        </w:rPr>
        <w:lastRenderedPageBreak/>
        <w:t>2 вариант</w:t>
      </w:r>
    </w:p>
    <w:p w:rsidR="00616F5B" w:rsidRDefault="00616F5B" w:rsidP="00616F5B">
      <w:pPr>
        <w:rPr>
          <w:rFonts w:cs="Times New Roman"/>
          <w:szCs w:val="24"/>
        </w:rPr>
      </w:pPr>
      <w:r w:rsidRPr="005B4259">
        <w:rPr>
          <w:rFonts w:cs="Times New Roman"/>
          <w:szCs w:val="24"/>
        </w:rPr>
        <w:t>1. Государственный бюджет-</w:t>
      </w:r>
    </w:p>
    <w:p w:rsidR="005B4259" w:rsidRDefault="005B4259" w:rsidP="005B4259">
      <w:pPr>
        <w:pStyle w:val="leftmargin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616F5B" w:rsidRPr="005B4259" w:rsidRDefault="00616F5B" w:rsidP="005B425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4259">
        <w:t xml:space="preserve">2. </w:t>
      </w:r>
      <w:r w:rsidRPr="005B4259">
        <w:rPr>
          <w:color w:val="000000"/>
        </w:rPr>
        <w:t>Выберите верные суждения о роли государства в рыночной экономике и запишите цифры, под которыми они указаны</w:t>
      </w:r>
    </w:p>
    <w:p w:rsidR="00616F5B" w:rsidRPr="005B4259" w:rsidRDefault="00616F5B" w:rsidP="00616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4259">
        <w:rPr>
          <w:color w:val="000000"/>
        </w:rPr>
        <w:t> 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1) Государство разрабатывает правовую основу экономической деятельности субъектов экономики.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2) В целях поддержания конкуренции государство проводит антимонопольную политику.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3) Бюджетно-налоговая политика государства направлена на регулирование объёма денежной массы, установление ключевой ставки процента.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4) Государство берёт на себя функцию производства общественных благ.</w:t>
      </w:r>
    </w:p>
    <w:p w:rsidR="00616F5B" w:rsidRPr="005B4259" w:rsidRDefault="00616F5B" w:rsidP="00616F5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5) В рыночной экономике государство выступает в качестве основного регулятора рынка.</w:t>
      </w:r>
    </w:p>
    <w:p w:rsidR="005B4259" w:rsidRDefault="005B4259" w:rsidP="00616F5B">
      <w:pPr>
        <w:pStyle w:val="leftmargin"/>
        <w:spacing w:before="0" w:beforeAutospacing="0" w:after="0" w:afterAutospacing="0"/>
        <w:ind w:firstLine="375"/>
      </w:pPr>
    </w:p>
    <w:p w:rsidR="00616F5B" w:rsidRPr="005B4259" w:rsidRDefault="00616F5B" w:rsidP="00616F5B">
      <w:pPr>
        <w:pStyle w:val="leftmargin"/>
        <w:spacing w:before="0" w:beforeAutospacing="0" w:after="0" w:afterAutospacing="0"/>
        <w:ind w:firstLine="375"/>
      </w:pPr>
      <w:r w:rsidRPr="005B4259">
        <w:t>3. Владимир Александрович владеет легковым автомобилем и земельным участком и периодически уплачивает соответствующие налоги.</w:t>
      </w:r>
    </w:p>
    <w:p w:rsidR="00616F5B" w:rsidRPr="00616F5B" w:rsidRDefault="00616F5B" w:rsidP="00616F5B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616F5B">
        <w:rPr>
          <w:rFonts w:eastAsia="Times New Roman" w:cs="Times New Roman"/>
          <w:szCs w:val="24"/>
          <w:lang w:eastAsia="ru-RU"/>
        </w:rPr>
        <w:t>Установите соответствие между примерами и элементами структуры налога: к каждой позиции, данной в первом столбце, подберите соответствующую позицию из второго столбца.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ПРИМЕРЫ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А) 1 см</w:t>
      </w:r>
      <w:r w:rsidRPr="00616F5B">
        <w:rPr>
          <w:rFonts w:eastAsia="Times New Roman" w:cs="Times New Roman"/>
          <w:color w:val="000000"/>
          <w:szCs w:val="24"/>
          <w:vertAlign w:val="superscript"/>
          <w:lang w:eastAsia="ru-RU"/>
        </w:rPr>
        <w:t>3</w:t>
      </w:r>
      <w:r w:rsidRPr="00616F5B">
        <w:rPr>
          <w:rFonts w:eastAsia="Times New Roman" w:cs="Times New Roman"/>
          <w:color w:val="000000"/>
          <w:szCs w:val="24"/>
          <w:lang w:eastAsia="ru-RU"/>
        </w:rPr>
        <w:t> рабочего объёма двигателя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Б) Владимир Александрович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B) легковой автомобиль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Г) заработная плата</w:t>
      </w:r>
    </w:p>
    <w:p w:rsidR="00616F5B" w:rsidRPr="00616F5B" w:rsidRDefault="00616F5B" w:rsidP="00616F5B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Д) земельный участок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ЭЛЕМЕНТЫ СТРУКТУРЫ НАЛОГА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1) субъект налога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2) объект налога</w:t>
      </w:r>
    </w:p>
    <w:p w:rsidR="00616F5B" w:rsidRPr="00616F5B" w:rsidRDefault="00616F5B" w:rsidP="00616F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3) источник уплаты налога</w:t>
      </w:r>
    </w:p>
    <w:p w:rsidR="00616F5B" w:rsidRPr="00616F5B" w:rsidRDefault="00616F5B" w:rsidP="00616F5B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16F5B">
        <w:rPr>
          <w:rFonts w:eastAsia="Times New Roman" w:cs="Times New Roman"/>
          <w:color w:val="000000"/>
          <w:szCs w:val="24"/>
          <w:lang w:eastAsia="ru-RU"/>
        </w:rPr>
        <w:t>4) единица налогообложения</w:t>
      </w:r>
    </w:p>
    <w:p w:rsidR="00616F5B" w:rsidRPr="00616F5B" w:rsidRDefault="00616F5B" w:rsidP="00616F5B">
      <w:pPr>
        <w:spacing w:after="0" w:line="240" w:lineRule="auto"/>
        <w:ind w:firstLine="375"/>
        <w:rPr>
          <w:rFonts w:eastAsia="Times New Roman" w:cs="Times New Roman"/>
          <w:color w:val="000000"/>
          <w:szCs w:val="24"/>
          <w:lang w:eastAsia="ru-RU"/>
        </w:rPr>
      </w:pPr>
    </w:p>
    <w:p w:rsidR="00616F5B" w:rsidRPr="005B4259" w:rsidRDefault="005B4259" w:rsidP="00616F5B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pacing w:val="30"/>
          <w:szCs w:val="24"/>
          <w:shd w:val="clear" w:color="auto" w:fill="FFFFFF"/>
        </w:rPr>
        <w:t>О</w:t>
      </w:r>
      <w:r w:rsidR="00616F5B" w:rsidRPr="005B4259">
        <w:rPr>
          <w:rFonts w:cs="Times New Roman"/>
          <w:color w:val="000000"/>
          <w:spacing w:val="30"/>
          <w:szCs w:val="24"/>
          <w:shd w:val="clear" w:color="auto" w:fill="FFFFFF"/>
        </w:rPr>
        <w:t>твет:</w:t>
      </w:r>
      <w:r w:rsidR="00616F5B" w:rsidRPr="005B4259">
        <w:rPr>
          <w:rFonts w:cs="Times New Roman"/>
          <w:color w:val="000000"/>
          <w:szCs w:val="24"/>
          <w:shd w:val="clear" w:color="auto" w:fill="FFFFFF"/>
        </w:rPr>
        <w:t> </w:t>
      </w:r>
    </w:p>
    <w:p w:rsidR="005B4259" w:rsidRPr="005B4259" w:rsidRDefault="005B4259" w:rsidP="005B42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4. </w:t>
      </w:r>
      <w:r w:rsidRPr="005B4259">
        <w:rPr>
          <w:color w:val="000000"/>
        </w:rPr>
        <w:t>Выберите верные суждения о государственном бюджете и запишите цифры, под которыми они указаны.</w:t>
      </w:r>
    </w:p>
    <w:p w:rsidR="005B4259" w:rsidRPr="005B4259" w:rsidRDefault="005B4259" w:rsidP="005B42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4259">
        <w:rPr>
          <w:color w:val="000000"/>
        </w:rPr>
        <w:t> </w:t>
      </w:r>
    </w:p>
    <w:p w:rsidR="005B4259" w:rsidRPr="005B4259" w:rsidRDefault="005B4259" w:rsidP="005B42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1) Государственный бюджет — это принятый высшим законодательным органом годовой финансовый план.</w:t>
      </w:r>
    </w:p>
    <w:p w:rsidR="005B4259" w:rsidRPr="005B4259" w:rsidRDefault="005B4259" w:rsidP="005B42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2) Государство перераспределяет через бюджет полученные доходы и направляет средства на обеспечение внутренней и внешней политики.</w:t>
      </w:r>
    </w:p>
    <w:p w:rsidR="005B4259" w:rsidRPr="005B4259" w:rsidRDefault="005B4259" w:rsidP="005B42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3) К доходам государственного бюджета относят таможенные пошлины и сборы.</w:t>
      </w:r>
    </w:p>
    <w:p w:rsidR="005B4259" w:rsidRPr="005B4259" w:rsidRDefault="005B4259" w:rsidP="005B42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4) Социальные выплаты — одна из статей доходов государственного бюджета.</w:t>
      </w:r>
    </w:p>
    <w:p w:rsidR="005B4259" w:rsidRDefault="005B4259" w:rsidP="005B42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B4259">
        <w:rPr>
          <w:color w:val="000000"/>
        </w:rPr>
        <w:t>5) Бюджет называют дефицитным, если доходы государства равны его планируемым расходам.</w:t>
      </w:r>
    </w:p>
    <w:p w:rsidR="005B4259" w:rsidRDefault="005B4259" w:rsidP="005B42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5B4259" w:rsidRPr="005B4259" w:rsidRDefault="005B4259" w:rsidP="005B42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>5. Перечислите функции налогов:</w:t>
      </w:r>
    </w:p>
    <w:sectPr w:rsidR="005B4259" w:rsidRPr="005B4259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F5B"/>
    <w:rsid w:val="00374CBB"/>
    <w:rsid w:val="005B4259"/>
    <w:rsid w:val="00616F5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616F5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6F5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6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7224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98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86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42054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9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64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9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73564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73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57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82433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83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006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6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8396">
              <w:marLeft w:val="394"/>
              <w:marRight w:val="394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773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96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726307">
              <w:marLeft w:val="394"/>
              <w:marRight w:val="394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94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36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1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2022-05-06T15:09:00Z</cp:lastPrinted>
  <dcterms:created xsi:type="dcterms:W3CDTF">2022-05-06T14:55:00Z</dcterms:created>
  <dcterms:modified xsi:type="dcterms:W3CDTF">2022-05-06T15:10:00Z</dcterms:modified>
</cp:coreProperties>
</file>