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F9" w:rsidRPr="005D5DF9" w:rsidRDefault="005D5DF9" w:rsidP="005D5DF9">
      <w:pPr>
        <w:spacing w:before="208" w:after="208" w:line="240" w:lineRule="auto"/>
        <w:ind w:left="1108" w:right="208"/>
        <w:jc w:val="center"/>
        <w:outlineLvl w:val="0"/>
        <w:rPr>
          <w:rFonts w:ascii="Verdana" w:eastAsia="Times New Roman" w:hAnsi="Verdana" w:cs="Times New Roman"/>
          <w:b/>
          <w:bCs/>
          <w:color w:val="660066"/>
          <w:kern w:val="36"/>
          <w:szCs w:val="24"/>
          <w:lang w:eastAsia="ru-RU"/>
        </w:rPr>
      </w:pPr>
      <w:r w:rsidRPr="005D5DF9">
        <w:rPr>
          <w:rFonts w:ascii="Verdana" w:eastAsia="Times New Roman" w:hAnsi="Verdana" w:cs="Times New Roman"/>
          <w:b/>
          <w:bCs/>
          <w:color w:val="660066"/>
          <w:kern w:val="36"/>
          <w:szCs w:val="24"/>
          <w:lang w:eastAsia="ru-RU"/>
        </w:rPr>
        <w:t>Духовная грамота (вторая)</w:t>
      </w:r>
      <w:r w:rsidRPr="005D5DF9">
        <w:rPr>
          <w:rFonts w:ascii="Verdana" w:eastAsia="Times New Roman" w:hAnsi="Verdana" w:cs="Times New Roman"/>
          <w:b/>
          <w:bCs/>
          <w:color w:val="660066"/>
          <w:kern w:val="36"/>
          <w:szCs w:val="24"/>
          <w:lang w:eastAsia="ru-RU"/>
        </w:rPr>
        <w:br/>
        <w:t>великого князя Дмитрия Ивановича</w:t>
      </w:r>
    </w:p>
    <w:p w:rsidR="005D5DF9" w:rsidRPr="005D5DF9" w:rsidRDefault="005D5DF9" w:rsidP="005D5DF9">
      <w:pPr>
        <w:spacing w:before="208" w:after="208" w:line="240" w:lineRule="auto"/>
        <w:ind w:left="1108" w:right="1108"/>
        <w:jc w:val="right"/>
        <w:outlineLvl w:val="2"/>
        <w:rPr>
          <w:rFonts w:ascii="Verdana" w:eastAsia="Times New Roman" w:hAnsi="Verdana" w:cs="Times New Roman"/>
          <w:b/>
          <w:bCs/>
          <w:i/>
          <w:iCs/>
          <w:color w:val="660066"/>
          <w:sz w:val="22"/>
          <w:lang w:eastAsia="ru-RU"/>
        </w:rPr>
      </w:pPr>
      <w:r w:rsidRPr="005D5DF9">
        <w:rPr>
          <w:rFonts w:ascii="Verdana" w:eastAsia="Times New Roman" w:hAnsi="Verdana" w:cs="Times New Roman"/>
          <w:b/>
          <w:bCs/>
          <w:i/>
          <w:iCs/>
          <w:color w:val="660066"/>
          <w:sz w:val="22"/>
          <w:lang w:eastAsia="ru-RU"/>
        </w:rPr>
        <w:t>13 апреля – 16 мая 1389 г.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 имя Отца и Сына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Святаго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духа, се яз, грешный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худый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 Божий Дмитрий Иванович, пишу грамоту душевную целым своим умом. Даю ряд сыном своим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княгини.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Приказываю дети свои своей княгине. А вы, дети мои, живите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заодин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матери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слушайте во всем.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приказываю отчину свою Москву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своим,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князю Юрью, князю Андрею, князю Петру. А брат мой, князь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Володимер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ведает свою треть, чем его благословил отец его, князь Андрей. А сына своего, князя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благословляю 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стариший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путь в городе и в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станех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моего удела двою жеребьев половина, а трем сыном моим половина, и в пошлинах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городских половина. А тамга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двою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моих жеребьев княгине моей половина, а сыном моим половина.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восмьничее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мои два жеребья княгине моей. А 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стариший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путь сыну моему,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Василцево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сто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Добрятиньская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борть с селом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Добрятиньским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бортници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станех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городских, и конюший путь,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соколничий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ловчий, тем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сынове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мои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поделятся ровно.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численых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моих двою жеребьев сыном моим по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блюдут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одиного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сыну своему,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Коломну со всеми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тамгою, и с мыты, и с бортью,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всеми пошлинами. А волости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Коломеньские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Мещерка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Раменка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Песочна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Брашева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селцем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Гвоздною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Гжеля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деревни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Левичин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Скулнев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Маковець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Канев,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Кочема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Комарев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берегом,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Похряне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Усть-Мерьско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из Московских сел даю сыну своему,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Митин починок,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Малаховское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Костянтиновское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Жырошкины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деревни,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Островское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Орининьское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Копотеньское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Хвостовское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у города луг Великий за рекою. А из Юрьевских сел даю сыну своему,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своего прикупа Красное село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Елезаровским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Проватовым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Василевское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Ростове.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сыну своему, князю Юрью, Звенигород со всеми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тамгою, и с мыты, и с бортью,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всеми пошлинами. А волости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Звенигородские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Скирменово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Тростна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Негуча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Сурожык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Замошъская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слобода, Юрьева слобода, Руза городок,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Ростовци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Кремична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Фоминьское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Угож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Суходол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Ыстею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Истервою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Вышегород,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Плеснь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Дмитриева слободка. А из Московских сел даю сыну своему, князю Юрью: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Михалевское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Домантовское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луг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Ходыньский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А из Юрьевских сел ему: прикупа моего село </w:t>
      </w:r>
      <w:r w:rsidRPr="005D5DF9">
        <w:rPr>
          <w:rFonts w:ascii="Verdana" w:eastAsia="Times New Roman" w:hAnsi="Verdana" w:cs="Times New Roman"/>
          <w:color w:val="996699"/>
          <w:sz w:val="16"/>
          <w:lang w:eastAsia="ru-RU"/>
        </w:rPr>
        <w:t>{34}</w:t>
      </w: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Кузмыдемъяньское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Красного села починок за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Везкою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придал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Кузмыдемъяньскому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Богородицьское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Ростове.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сыну своему,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Аньдрею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Можаеск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 всеми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тамгою, и с мыты, и с бортью,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со всеми пошлинами,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отьездными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волости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Можаиские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Исмея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Числов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Боянь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Берестов,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Поротва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Колоча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Тушков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Вышнее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Пневичи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Загорьем,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Болонеск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Коржань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Моишин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холм придал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Можаиску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се волости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отъездные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Верея,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Рудь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Гордошевичи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Гремичи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Заберега,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Сушов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Репиньское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Ивановское Васильевича в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Гремичах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Колуга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Роща сыну же моему, князю Андрею.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чтo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вытягал боярин мой Федор Андреевич 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обчем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рете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Тов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Медынь 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смолнян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то сыну же моему, князю Андрею. А из Московских сел ему: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Напрудьское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Луциньское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Яузе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мелницею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Деуниньское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Хвостовьское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Перемышле, да луг Боровский,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другии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противу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Воскресенья. А из Юрьевских сел ему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Олексиньское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 на Пекше.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сыну своему, князю Петру, Дмитров со всеми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со всеми пошлинами, и с тамгою, и с мыты, и с бортью. А се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Дмитровские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волости: Вышегород, Берендеева слобода,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Лутосна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отъездцем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Инобаш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из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Московских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князю Петру: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Мушкова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Ижво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Раменка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слободка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княжа Иванова,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Вори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Корзенево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Рогож,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Загарье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Вохна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Гуслеця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Шерна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городок. А из Московских сел князю Петру: Новое село,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Сулишин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погост. А из Юрьевских сел ему прикупа моего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Богородицьское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Богоне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сыну своему, князю Ивану: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Раменеице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бортники и что к нему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потягло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Зверковское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Сохоньским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починком,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чтo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отошло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князя от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Володимера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Сохна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сыну же моему, князю Ивану. А в том уделе волен сын мой, князь Иван, который брат до него будет добр, тому даст.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благословляю сына своего, князя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своею отчиною, великим княженьем.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сына своего благословляю, князя Юрья, своего деда куплею, Галичем, со всеми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со всеми пошлинами, и с теми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которые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тягли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Костроме,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Микульское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Борисовское.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сына своего, князя Андрея, благословляю куплею же деда своего,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Белымозером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со всеми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Вольским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Шаготью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Милолюбский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ез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слободками, что были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моих.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сына своего, князя Петра, благословляю куплею же своего деда,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Углечим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полем, и что к нему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потягло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Тошною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Сямою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своей княгине из великого княженья у сына у своего, у князя 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Переяславля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Юлку, а из Костромы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Иледам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Комелою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у князя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Юрья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 Галича Соль, у князя у Андрея из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Белаозеря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Шаготью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Милолюбский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ез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из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Володимерских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 княгине моей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Ондреевьское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село, а из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Переяславских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 Доброе село, и что к ним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потягло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из удела сына своего, княжа Васильева: Канев,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Песочну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из сел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Лысцево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княжа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удела из Юрьева: Юрьева слобода, Суходол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Ыетею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Ыстервою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Ондреевское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княжа удела из Андреева: Верея,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Числов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Луциньское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Яузе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мелницею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княжа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удела из Петрова: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Ижво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Сяма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дал своей княгине из удела сына своего, княжа Васильева и изо княжа из Юрьева, изо княжа из Андреева, изо княжа из Петрова, волости и села, а что Бог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розмыслит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моей княгине, и те волости и села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чьем удел, то тому и есть.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996699"/>
          <w:sz w:val="16"/>
          <w:lang w:eastAsia="ru-RU"/>
        </w:rPr>
        <w:t>{35}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даю своей княгине: свой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примысл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Скирменовскую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слободку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Шепковым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Смоляные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Митяевским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починком и с бортью,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Вышегородскими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бортники,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Кропивну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бортники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Кропивеньскими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Исменьскими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Гордошевскими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Рудьскими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Желескова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слободка с бортью,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Ывановым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селом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Хороброва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Исконьская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Кузовская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слободка, и что княгини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прикуп, и что к ней потянуло,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моей княгине. А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которая места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слободьские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волостели судили те слободы при мне, и княгини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волостели судят по та же места, как было при мне. А что княгини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купля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Лохно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то ее и есть. А на Коломне мой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примысл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Самоилецев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починок с деревнями,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Савельевский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починок,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Микульское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Бабышево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Ослебятевское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то княгини моей. А что ее село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Репеньское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прикуп, то ее и есть. А из Московских сел даю своей княгине: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Семциньское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Ходыньскою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мелницею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Остафьевское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село,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Илмовьское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из Юрьевских сел даю ей: куплю свою Петровское село,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Фроловское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Елох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Холхол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Заячков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то моей княгине. А что ми дала княгини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Федосья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Суду 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Белеозере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Колашну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Слободку, и что благословила княгиню мою Городком да Волочком, та места ведает княгиня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Федосья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своего живота, а по ее животе то княгине моей. А теми своими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примыслы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всеми благословляю княгиню свою, а в тех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примыслех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волна моя княгини,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сыну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которому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даст, по души ли даст. А дети мои в то не вступаются.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которые деревни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отоимал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князь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Володимер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Лыткиньского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села княгини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Берендееве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слободе, а те деревни потянут к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Лыткиньскому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селу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княгини.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по грехом, которого сына моего Бог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отъимет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княгини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моя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поделит того уделом сынов моих. Которому что даст,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тому и есть, а дети мои из ее воли не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вымутся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даст ми Бог сына, и княгини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моя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поделит его,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части 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болшие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его братьи.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у которого сына моего убудет отчины, чем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его благословил, и княгини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моя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поделит сынов моих из их уделов. А вы, дети мои, матери слушайте.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грехом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отъимет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Бог сына моего, князя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хто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будет под тем сын мой,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тому сыну моему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княж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Васильев удел, а того уделом поделит их моя княгини. А вы, дети мои, слушайте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матери, что кому даст, то тому и есть.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коли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моим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взяти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дань на своей отчине, чем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их благословил, и сын мой, князь Василей,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своего удела с Коломны и со всех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Коломеньских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волостий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триста руб. и сорок и два руб., и княгини моя даст ему в то серебро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Песочны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50 руб. без 3-х, а с Канева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дватцять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и два руб. А князь Юрьи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Звенигорода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сo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всех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Звенигородских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двесте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семдесят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и два руб., и княгини моя даст ему в то серебро с Юрьевы слободы пятьдесят руб., а с Суходола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полпятадесять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руб., а с Смоляных 9 руб., а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Скирменовские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слободки 9 руб. А князь Андрей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Можаиска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со всех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Можаиских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сто руб.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семдесят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без трех, а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отъездных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мест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семдесят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без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княгини моя даст ему в то серебро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дватцять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полтретья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с Вереи, а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Числова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полосма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руб., а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Заячкова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дватцять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и два,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Холхла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десять руб.,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Желесковы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9 руб.,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Исконьские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слободки </w:t>
      </w:r>
      <w:r w:rsidRPr="005D5DF9">
        <w:rPr>
          <w:rFonts w:ascii="Verdana" w:eastAsia="Times New Roman" w:hAnsi="Verdana" w:cs="Times New Roman"/>
          <w:color w:val="996699"/>
          <w:sz w:val="16"/>
          <w:lang w:eastAsia="ru-RU"/>
        </w:rPr>
        <w:t>{36}</w:t>
      </w: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полсема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руб.,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Кропивны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полсема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А князь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Петр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своего удела сто руб.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одиннатцять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княгини моя даст ему в то серебро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Ижва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тритцять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А князь Иван даст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Сохны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пять руб., а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Раменеиця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даст князю Петру пять руб. А 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возмут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тысячю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руб., а будет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бoле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менши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тому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розочту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переменит Бог Орду, дети мои не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имут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давати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выхода в Орду, и который сын мой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дань на своем уделе, то тому и есть. А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подавал своей княгине волости и села из уделов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своих, и свой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примысл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слободы, и села,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Холхол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Заячков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с тех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слобод, и с сел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княгини моя, то ей и есть. А дети мои в то не вступаются.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из тех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волостий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слобод, и сел,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вымал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своих из уделов, а подавал княгине своей, а кому будет жалоба сиротам на волостели, и тем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учинит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исправу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княгини моя. А дети мои в то не вступаются.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дал сыну своему, князю Андрею, Заберегу, за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дети мои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дают оброк святому Спасу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пятьнатцять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руб. на год 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Спасов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день.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се благословляю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детий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своих. Сыну моему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старишему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князю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икона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Парамшина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дела,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чепь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золота, что ми дала княгини Василиса,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велики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каменьем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ремени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ременем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Макарова дела, бармы, шапка золота.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сыну моему, князю Юрью: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новый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каменьем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жомчюгом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ремени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Шышкина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дела,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вотола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сажена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сыну моему, князю Андрею: снасть золота,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старый новгородский.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сыну моему, князю Петру: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каменьем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пегий,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калитою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 с тузлуки,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наплечки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сыну моему, князю Ивану: пояс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татаур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да два ковша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две гривенки.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останет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золото, или серебро, или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иное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но есть, то все моей княгине.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что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останет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стад моих, тем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моя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княгини поделится с моими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детми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хто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будет моих казначеев, или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хт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будет моих дьяков прибыток мой от мене ведал, или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посельских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или тиунов, или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хто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женился у тех, те все не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надобе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моей княгине и моим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детем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приказал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свои дети своей княгине. А вы, дети мои, слушайте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своее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матери во всем, из ее воли не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выступайтеся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в чем. А который сын мой не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слушати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свое матери, а будет не в ее воли, на том не будет моего благословенья.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дети мои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молодшая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братья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княжы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Васильевы, чтите и слушайте своего брата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старишего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князя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 мое место, своего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отця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А сын мой, князь Василий, держит своего брата, князя Юрья, и свою братью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молодшюю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братьстве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без обиды.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хто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моих бояр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имет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служити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моей княгине, тех бояр, дети мои, блюдите с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одиного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хто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грамоту мою порушит, судит ему Бог, а не будет на нем милости Божий, ни моего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благословенья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в сии век, ни в будущий.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 писал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сю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грамоту перед 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своими</w:t>
      </w:r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отци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перед игуменом перед Сергием, перед игуменом перед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Савастьяном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А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тут</w:t>
      </w:r>
      <w:proofErr w:type="gram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spellEnd"/>
      <w:proofErr w:type="gram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были бояре наши: Дмитрий Михайлович, Тимофей Васильевич, </w:t>
      </w:r>
      <w:r w:rsidRPr="005D5DF9">
        <w:rPr>
          <w:rFonts w:ascii="Verdana" w:eastAsia="Times New Roman" w:hAnsi="Verdana" w:cs="Times New Roman"/>
          <w:color w:val="996699"/>
          <w:sz w:val="16"/>
          <w:lang w:eastAsia="ru-RU"/>
        </w:rPr>
        <w:t>{37}</w:t>
      </w: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Иван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Родивонович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Семен Васильевич, Иван Федорович, </w:t>
      </w:r>
      <w:proofErr w:type="spellStart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Олександр</w:t>
      </w:r>
      <w:proofErr w:type="spellEnd"/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Андреевич, Федор Андреевич, Федор Андреевич, Иван Федорович, Иван Андреевич.</w:t>
      </w:r>
    </w:p>
    <w:p w:rsidR="005D5DF9" w:rsidRPr="005D5DF9" w:rsidRDefault="005D5DF9" w:rsidP="005D5DF9">
      <w:pPr>
        <w:spacing w:before="138" w:after="138" w:line="240" w:lineRule="auto"/>
        <w:ind w:left="1108" w:right="208"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D5D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писал Внук.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5DF9"/>
    <w:rsid w:val="005D5DF9"/>
    <w:rsid w:val="008E14E7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5D5DF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D5DF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DF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5DF9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5DF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p">
    <w:name w:val="p"/>
    <w:basedOn w:val="a0"/>
    <w:rsid w:val="005D5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1723</Words>
  <Characters>9824</Characters>
  <Application>Microsoft Office Word</Application>
  <DocSecurity>0</DocSecurity>
  <Lines>81</Lines>
  <Paragraphs>23</Paragraphs>
  <ScaleCrop>false</ScaleCrop>
  <Company/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2022-11-17T15:46:00Z</dcterms:created>
  <dcterms:modified xsi:type="dcterms:W3CDTF">2022-11-17T15:47:00Z</dcterms:modified>
</cp:coreProperties>
</file>