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C9E" w:rsidRDefault="00CC3C9E" w:rsidP="00CC3C9E">
      <w:pPr>
        <w:pStyle w:val="a3"/>
        <w:jc w:val="both"/>
        <w:rPr>
          <w:rFonts w:ascii="Spectral" w:hAnsi="Spectral"/>
          <w:color w:val="000000"/>
          <w:sz w:val="27"/>
          <w:szCs w:val="27"/>
        </w:rPr>
      </w:pPr>
      <w:r>
        <w:rPr>
          <w:rFonts w:ascii="Spectral" w:hAnsi="Spectral"/>
          <w:b/>
          <w:bCs/>
          <w:color w:val="000000"/>
          <w:sz w:val="27"/>
          <w:szCs w:val="27"/>
        </w:rPr>
        <w:t>Письмо к съезду</w:t>
      </w:r>
    </w:p>
    <w:p w:rsidR="00CC3C9E" w:rsidRDefault="00CC3C9E" w:rsidP="00CC3C9E">
      <w:pPr>
        <w:pStyle w:val="a3"/>
        <w:jc w:val="both"/>
        <w:rPr>
          <w:rFonts w:ascii="Spectral" w:hAnsi="Spectral"/>
          <w:color w:val="000000"/>
          <w:sz w:val="27"/>
          <w:szCs w:val="27"/>
        </w:rPr>
      </w:pPr>
      <w:r>
        <w:rPr>
          <w:rFonts w:ascii="Spectral" w:hAnsi="Spectral"/>
          <w:i/>
          <w:iCs/>
          <w:color w:val="000000"/>
          <w:sz w:val="27"/>
          <w:szCs w:val="27"/>
        </w:rPr>
        <w:t>23 декабря 1922 года</w:t>
      </w:r>
    </w:p>
    <w:p w:rsidR="00CC3C9E" w:rsidRDefault="00CC3C9E" w:rsidP="00CC3C9E">
      <w:pPr>
        <w:pStyle w:val="a3"/>
        <w:jc w:val="both"/>
        <w:rPr>
          <w:rFonts w:ascii="Spectral" w:hAnsi="Spectral"/>
          <w:color w:val="000000"/>
          <w:sz w:val="27"/>
          <w:szCs w:val="27"/>
        </w:rPr>
      </w:pPr>
      <w:r>
        <w:rPr>
          <w:rFonts w:ascii="Spectral" w:hAnsi="Spectral"/>
          <w:color w:val="000000"/>
          <w:sz w:val="27"/>
          <w:szCs w:val="27"/>
        </w:rPr>
        <w:t>Я советовал бы очень предпринять на этом съезде ряд перемен в нашем политическом строе.</w:t>
      </w:r>
    </w:p>
    <w:p w:rsidR="00CC3C9E" w:rsidRDefault="00CC3C9E" w:rsidP="00CC3C9E">
      <w:pPr>
        <w:pStyle w:val="a3"/>
        <w:jc w:val="both"/>
        <w:rPr>
          <w:rFonts w:ascii="Spectral" w:hAnsi="Spectral"/>
          <w:color w:val="000000"/>
          <w:sz w:val="27"/>
          <w:szCs w:val="27"/>
        </w:rPr>
      </w:pPr>
      <w:r>
        <w:rPr>
          <w:rFonts w:ascii="Spectral" w:hAnsi="Spectral"/>
          <w:color w:val="000000"/>
          <w:sz w:val="27"/>
          <w:szCs w:val="27"/>
        </w:rPr>
        <w:t>Мне хочется поделиться с вами теми соображениями, которые я считаю наиболее важными.</w:t>
      </w:r>
    </w:p>
    <w:p w:rsidR="00CC3C9E" w:rsidRDefault="00CC3C9E" w:rsidP="00CC3C9E">
      <w:pPr>
        <w:pStyle w:val="a3"/>
        <w:jc w:val="both"/>
        <w:rPr>
          <w:rFonts w:ascii="Spectral" w:hAnsi="Spectral"/>
          <w:color w:val="000000"/>
          <w:sz w:val="27"/>
          <w:szCs w:val="27"/>
        </w:rPr>
      </w:pPr>
      <w:r>
        <w:rPr>
          <w:rFonts w:ascii="Spectral" w:hAnsi="Spectral"/>
          <w:color w:val="000000"/>
          <w:sz w:val="27"/>
          <w:szCs w:val="27"/>
        </w:rPr>
        <w:t>В первую голову я ставлю увеличение числа членов ЦК до нескольких десятков или даже до сотни. Мне думается, что нашему Центральному Комитету грозили бы большие опасности на случай, если бы течение событий не было бы вполне благоприятно для нас (а на это мы рассчитывать не можем), — если бы мы не предприняли такой реформы.</w:t>
      </w:r>
    </w:p>
    <w:p w:rsidR="00CC3C9E" w:rsidRDefault="00CC3C9E" w:rsidP="00CC3C9E">
      <w:pPr>
        <w:pStyle w:val="a3"/>
        <w:jc w:val="both"/>
        <w:rPr>
          <w:rFonts w:ascii="Spectral" w:hAnsi="Spectral"/>
          <w:color w:val="000000"/>
          <w:sz w:val="27"/>
          <w:szCs w:val="27"/>
        </w:rPr>
      </w:pPr>
      <w:r>
        <w:rPr>
          <w:rFonts w:ascii="Spectral" w:hAnsi="Spectral"/>
          <w:color w:val="000000"/>
          <w:sz w:val="27"/>
          <w:szCs w:val="27"/>
        </w:rPr>
        <w:t>Затем, я думаю предложить вниманию съезда придать законодательный характер на известных условиях решениям Госплана, идя в этом отношении навстречу тов. Троцкому, до известной степени и на известных условиях.</w:t>
      </w:r>
    </w:p>
    <w:p w:rsidR="00CC3C9E" w:rsidRDefault="00CC3C9E" w:rsidP="00CC3C9E">
      <w:pPr>
        <w:pStyle w:val="a3"/>
        <w:jc w:val="both"/>
        <w:rPr>
          <w:rFonts w:ascii="Spectral" w:hAnsi="Spectral"/>
          <w:color w:val="000000"/>
          <w:sz w:val="27"/>
          <w:szCs w:val="27"/>
        </w:rPr>
      </w:pPr>
      <w:r>
        <w:rPr>
          <w:rFonts w:ascii="Spectral" w:hAnsi="Spectral"/>
          <w:color w:val="000000"/>
          <w:sz w:val="27"/>
          <w:szCs w:val="27"/>
        </w:rPr>
        <w:t xml:space="preserve">Что касается до первого пункта, т. е. до увеличения числа членов ЦК, то я думаю, что такая вещь нужна и для поднятия авторитета ЦК, и для серьезной работы по улучшению нашего аппарата, и для предотвращения того, чтобы конфликты небольших частей ЦК могли получить </w:t>
      </w:r>
      <w:proofErr w:type="gramStart"/>
      <w:r>
        <w:rPr>
          <w:rFonts w:ascii="Spectral" w:hAnsi="Spectral"/>
          <w:color w:val="000000"/>
          <w:sz w:val="27"/>
          <w:szCs w:val="27"/>
        </w:rPr>
        <w:t>слишком непомерное</w:t>
      </w:r>
      <w:proofErr w:type="gramEnd"/>
      <w:r>
        <w:rPr>
          <w:rFonts w:ascii="Spectral" w:hAnsi="Spectral"/>
          <w:color w:val="000000"/>
          <w:sz w:val="27"/>
          <w:szCs w:val="27"/>
        </w:rPr>
        <w:t xml:space="preserve"> значение для всех судеб партии.</w:t>
      </w:r>
    </w:p>
    <w:p w:rsidR="00CC3C9E" w:rsidRDefault="00CC3C9E" w:rsidP="00CC3C9E">
      <w:pPr>
        <w:pStyle w:val="a3"/>
        <w:jc w:val="both"/>
        <w:rPr>
          <w:rFonts w:ascii="Spectral" w:hAnsi="Spectral"/>
          <w:color w:val="000000"/>
          <w:sz w:val="27"/>
          <w:szCs w:val="27"/>
        </w:rPr>
      </w:pPr>
      <w:r>
        <w:rPr>
          <w:rFonts w:ascii="Spectral" w:hAnsi="Spectral"/>
          <w:color w:val="000000"/>
          <w:sz w:val="27"/>
          <w:szCs w:val="27"/>
        </w:rPr>
        <w:t>Мне думается, что 50−100 членов ЦК наша партия вправе требовать от рабочего класса и может получить от него без чрезмерного напряжения его сил.</w:t>
      </w:r>
    </w:p>
    <w:p w:rsidR="00CC3C9E" w:rsidRDefault="00CC3C9E" w:rsidP="00CC3C9E">
      <w:pPr>
        <w:pStyle w:val="a3"/>
        <w:jc w:val="both"/>
        <w:rPr>
          <w:rFonts w:ascii="Spectral" w:hAnsi="Spectral"/>
          <w:color w:val="000000"/>
          <w:sz w:val="27"/>
          <w:szCs w:val="27"/>
        </w:rPr>
      </w:pPr>
      <w:r>
        <w:rPr>
          <w:rFonts w:ascii="Spectral" w:hAnsi="Spectral"/>
          <w:color w:val="000000"/>
          <w:sz w:val="27"/>
          <w:szCs w:val="27"/>
        </w:rPr>
        <w:t>Такая реформа значительно увеличила бы прочность нашей партии и облегчила бы для нее борьбу среди враждебных государств, которая, по моему мнению, может и должна сильно обостриться в ближайшие годы. Мне думается, что устойчивость нашей партии благодаря такой мере выиграла бы в тысячу раз.</w:t>
      </w:r>
    </w:p>
    <w:p w:rsidR="00CC3C9E" w:rsidRDefault="00CC3C9E" w:rsidP="00CC3C9E">
      <w:pPr>
        <w:pStyle w:val="a3"/>
        <w:jc w:val="both"/>
        <w:rPr>
          <w:rFonts w:ascii="Spectral" w:hAnsi="Spectral"/>
          <w:color w:val="000000"/>
          <w:sz w:val="27"/>
          <w:szCs w:val="27"/>
        </w:rPr>
      </w:pPr>
      <w:r>
        <w:rPr>
          <w:rFonts w:ascii="Spectral" w:hAnsi="Spectral"/>
          <w:i/>
          <w:iCs/>
          <w:color w:val="000000"/>
          <w:sz w:val="27"/>
          <w:szCs w:val="27"/>
        </w:rPr>
        <w:t>24 декабря 1922 года</w:t>
      </w:r>
    </w:p>
    <w:p w:rsidR="00CC3C9E" w:rsidRDefault="00CC3C9E" w:rsidP="00CC3C9E">
      <w:pPr>
        <w:pStyle w:val="a3"/>
        <w:jc w:val="both"/>
        <w:rPr>
          <w:rFonts w:ascii="Spectral" w:hAnsi="Spectral"/>
          <w:color w:val="000000"/>
          <w:sz w:val="27"/>
          <w:szCs w:val="27"/>
        </w:rPr>
      </w:pPr>
      <w:r>
        <w:rPr>
          <w:rFonts w:ascii="Spectral" w:hAnsi="Spectral"/>
          <w:color w:val="000000"/>
          <w:sz w:val="27"/>
          <w:szCs w:val="27"/>
        </w:rPr>
        <w:t>Под устойчивостью Центрального Комитета, о которой я говорил выше, я </w:t>
      </w:r>
      <w:proofErr w:type="gramStart"/>
      <w:r>
        <w:rPr>
          <w:rFonts w:ascii="Spectral" w:hAnsi="Spectral"/>
          <w:color w:val="000000"/>
          <w:sz w:val="27"/>
          <w:szCs w:val="27"/>
        </w:rPr>
        <w:t>разумею</w:t>
      </w:r>
      <w:proofErr w:type="gramEnd"/>
      <w:r>
        <w:rPr>
          <w:rFonts w:ascii="Spectral" w:hAnsi="Spectral"/>
          <w:color w:val="000000"/>
          <w:sz w:val="27"/>
          <w:szCs w:val="27"/>
        </w:rPr>
        <w:t xml:space="preserve"> меры против раскола, поскольку такие меры вообще могут быть приняты. Ибо, конечно, белогвардеец в «Русской Мысли» (кажется, это был С. С. Ольденбург) был прав, когда, во-первых, ставил ставку по отношению к их игре против Советской России на раскол нашей партии и когда, во-вторых, ставил ставку для этого раскола на серьезнейшие разногласия в партии.</w:t>
      </w:r>
    </w:p>
    <w:p w:rsidR="00CC3C9E" w:rsidRDefault="00CC3C9E" w:rsidP="00CC3C9E">
      <w:pPr>
        <w:pStyle w:val="a3"/>
        <w:jc w:val="both"/>
        <w:rPr>
          <w:rFonts w:ascii="Spectral" w:hAnsi="Spectral"/>
          <w:color w:val="000000"/>
          <w:sz w:val="27"/>
          <w:szCs w:val="27"/>
        </w:rPr>
      </w:pPr>
      <w:r>
        <w:rPr>
          <w:rFonts w:ascii="Spectral" w:hAnsi="Spectral"/>
          <w:color w:val="000000"/>
          <w:sz w:val="27"/>
          <w:szCs w:val="27"/>
        </w:rPr>
        <w:t xml:space="preserve">Наша партия опирается на два класса и поэтому возможна ее неустойчивость и неизбежно ее падение, если бы между этими двумя классами не могло состояться соглашения. На этот случай принимать те или иные меры, вообще рассуждать об устойчивости нашего ЦК бесполезно. Никакие меры в этом случае не окажутся способными предупредить раскол. Но я надеюсь, что это </w:t>
      </w:r>
      <w:r>
        <w:rPr>
          <w:rFonts w:ascii="Spectral" w:hAnsi="Spectral"/>
          <w:color w:val="000000"/>
          <w:sz w:val="27"/>
          <w:szCs w:val="27"/>
        </w:rPr>
        <w:lastRenderedPageBreak/>
        <w:t>слишком отдаленное будущее и </w:t>
      </w:r>
      <w:proofErr w:type="gramStart"/>
      <w:r>
        <w:rPr>
          <w:rFonts w:ascii="Spectral" w:hAnsi="Spectral"/>
          <w:color w:val="000000"/>
          <w:sz w:val="27"/>
          <w:szCs w:val="27"/>
        </w:rPr>
        <w:t>слишком невероятное</w:t>
      </w:r>
      <w:proofErr w:type="gramEnd"/>
      <w:r>
        <w:rPr>
          <w:rFonts w:ascii="Spectral" w:hAnsi="Spectral"/>
          <w:color w:val="000000"/>
          <w:sz w:val="27"/>
          <w:szCs w:val="27"/>
        </w:rPr>
        <w:t xml:space="preserve"> событие, чтобы о нем говорить.</w:t>
      </w:r>
    </w:p>
    <w:p w:rsidR="00CC3C9E" w:rsidRDefault="00CC3C9E" w:rsidP="00CC3C9E">
      <w:pPr>
        <w:pStyle w:val="a3"/>
        <w:jc w:val="both"/>
        <w:rPr>
          <w:rFonts w:ascii="Spectral" w:hAnsi="Spectral"/>
          <w:color w:val="000000"/>
          <w:sz w:val="27"/>
          <w:szCs w:val="27"/>
        </w:rPr>
      </w:pPr>
      <w:r>
        <w:rPr>
          <w:rFonts w:ascii="Spectral" w:hAnsi="Spectral"/>
          <w:color w:val="000000"/>
          <w:sz w:val="27"/>
          <w:szCs w:val="27"/>
        </w:rPr>
        <w:t>Я имею в виду устойчивость, как гарантию от раскола на ближайшее время, и намерен разобрать здесь ряд соображений чисто личного свойства.</w:t>
      </w:r>
    </w:p>
    <w:p w:rsidR="00CC3C9E" w:rsidRDefault="00CC3C9E" w:rsidP="00CC3C9E">
      <w:pPr>
        <w:pStyle w:val="a3"/>
        <w:jc w:val="both"/>
        <w:rPr>
          <w:rFonts w:ascii="Spectral" w:hAnsi="Spectral"/>
          <w:color w:val="000000"/>
          <w:sz w:val="27"/>
          <w:szCs w:val="27"/>
        </w:rPr>
      </w:pPr>
      <w:r>
        <w:rPr>
          <w:rFonts w:ascii="Spectral" w:hAnsi="Spectral"/>
          <w:color w:val="000000"/>
          <w:sz w:val="27"/>
          <w:szCs w:val="27"/>
        </w:rPr>
        <w:t xml:space="preserve">Я думаю, что основным в вопросе устойчивости с этой точки зрения являются такие члены ЦК, как Сталин и Троцкий. Отношения между ними, по-моему, составляют </w:t>
      </w:r>
      <w:proofErr w:type="gramStart"/>
      <w:r>
        <w:rPr>
          <w:rFonts w:ascii="Spectral" w:hAnsi="Spectral"/>
          <w:color w:val="000000"/>
          <w:sz w:val="27"/>
          <w:szCs w:val="27"/>
        </w:rPr>
        <w:t>большую половину</w:t>
      </w:r>
      <w:proofErr w:type="gramEnd"/>
      <w:r>
        <w:rPr>
          <w:rFonts w:ascii="Spectral" w:hAnsi="Spectral"/>
          <w:color w:val="000000"/>
          <w:sz w:val="27"/>
          <w:szCs w:val="27"/>
        </w:rPr>
        <w:t xml:space="preserve"> опасности того раскола, который мог бы быть избегнут и </w:t>
      </w:r>
      <w:proofErr w:type="spellStart"/>
      <w:r>
        <w:rPr>
          <w:rFonts w:ascii="Spectral" w:hAnsi="Spectral"/>
          <w:color w:val="000000"/>
          <w:sz w:val="27"/>
          <w:szCs w:val="27"/>
        </w:rPr>
        <w:t>избежанию</w:t>
      </w:r>
      <w:proofErr w:type="spellEnd"/>
      <w:r>
        <w:rPr>
          <w:rFonts w:ascii="Spectral" w:hAnsi="Spectral"/>
          <w:color w:val="000000"/>
          <w:sz w:val="27"/>
          <w:szCs w:val="27"/>
        </w:rPr>
        <w:t xml:space="preserve"> которого, по моему мнению, должно служить, между прочим, увеличение числа членов ЦК до 50, до 100 человек.</w:t>
      </w:r>
    </w:p>
    <w:p w:rsidR="00CC3C9E" w:rsidRDefault="00CC3C9E" w:rsidP="00CC3C9E">
      <w:pPr>
        <w:pStyle w:val="a3"/>
        <w:jc w:val="both"/>
        <w:rPr>
          <w:rFonts w:ascii="Spectral" w:hAnsi="Spectral"/>
          <w:color w:val="000000"/>
          <w:sz w:val="27"/>
          <w:szCs w:val="27"/>
        </w:rPr>
      </w:pPr>
      <w:r>
        <w:rPr>
          <w:rFonts w:ascii="Spectral" w:hAnsi="Spectral"/>
          <w:color w:val="000000"/>
          <w:sz w:val="27"/>
          <w:szCs w:val="27"/>
        </w:rPr>
        <w:t>Тов. Сталин, сделавшись генсеком, сосредоточил в своих руках необъятную власть, и я не уверен, сумеет ли он всегда достаточно осторожно пользоваться этой властью. С другой стороны, тов. Троцкий, как доказала уже его борьба против ЦК в связи с вопросом о НКПС [1], отличается не только выдающимися способностями. Лично он, пожалуй, самый способный человек в настоящем ЦК, но и чрезмерно хватающий самоуверенностью и чрезмерным увлечением чисто административной стороной дела.</w:t>
      </w:r>
    </w:p>
    <w:p w:rsidR="00CC3C9E" w:rsidRDefault="00CC3C9E" w:rsidP="00CC3C9E">
      <w:pPr>
        <w:pStyle w:val="a3"/>
        <w:jc w:val="both"/>
        <w:rPr>
          <w:rFonts w:ascii="Spectral" w:hAnsi="Spectral"/>
          <w:color w:val="000000"/>
          <w:sz w:val="27"/>
          <w:szCs w:val="27"/>
        </w:rPr>
      </w:pPr>
      <w:r>
        <w:rPr>
          <w:rFonts w:ascii="Spectral" w:hAnsi="Spectral"/>
          <w:color w:val="000000"/>
          <w:sz w:val="27"/>
          <w:szCs w:val="27"/>
        </w:rPr>
        <w:t>Эти два качества двух выдающихся вождей современного ЦК способны ненароком привести к расколу, и если наша партия не примет мер к тому, чтобы этому помешать, то раскол может наступить неожиданно.</w:t>
      </w:r>
    </w:p>
    <w:p w:rsidR="00CC3C9E" w:rsidRDefault="00CC3C9E" w:rsidP="00CC3C9E">
      <w:pPr>
        <w:pStyle w:val="a3"/>
        <w:jc w:val="both"/>
        <w:rPr>
          <w:rFonts w:ascii="Spectral" w:hAnsi="Spectral"/>
          <w:color w:val="000000"/>
          <w:sz w:val="27"/>
          <w:szCs w:val="27"/>
        </w:rPr>
      </w:pPr>
      <w:r>
        <w:rPr>
          <w:rFonts w:ascii="Spectral" w:hAnsi="Spectral"/>
          <w:color w:val="000000"/>
          <w:sz w:val="27"/>
          <w:szCs w:val="27"/>
        </w:rPr>
        <w:t xml:space="preserve">Я не буду дальше характеризовать других членов ЦК по их личным качествам. Напомню лишь, что октябрьский эпизод Зиновьева и Каменева [2], конечно, не являлся случайностью, но что он также мало </w:t>
      </w:r>
      <w:proofErr w:type="gramStart"/>
      <w:r>
        <w:rPr>
          <w:rFonts w:ascii="Spectral" w:hAnsi="Spectral"/>
          <w:color w:val="000000"/>
          <w:sz w:val="27"/>
          <w:szCs w:val="27"/>
        </w:rPr>
        <w:t>может быть ставим</w:t>
      </w:r>
      <w:proofErr w:type="gramEnd"/>
      <w:r>
        <w:rPr>
          <w:rFonts w:ascii="Spectral" w:hAnsi="Spectral"/>
          <w:color w:val="000000"/>
          <w:sz w:val="27"/>
          <w:szCs w:val="27"/>
        </w:rPr>
        <w:t xml:space="preserve"> им в вину лично, как </w:t>
      </w:r>
      <w:proofErr w:type="spellStart"/>
      <w:r>
        <w:rPr>
          <w:rFonts w:ascii="Spectral" w:hAnsi="Spectral"/>
          <w:color w:val="000000"/>
          <w:sz w:val="27"/>
          <w:szCs w:val="27"/>
        </w:rPr>
        <w:t>небольшевизм</w:t>
      </w:r>
      <w:proofErr w:type="spellEnd"/>
      <w:r>
        <w:rPr>
          <w:rFonts w:ascii="Spectral" w:hAnsi="Spectral"/>
          <w:color w:val="000000"/>
          <w:sz w:val="27"/>
          <w:szCs w:val="27"/>
        </w:rPr>
        <w:t xml:space="preserve"> Троцкому.</w:t>
      </w:r>
    </w:p>
    <w:p w:rsidR="00CC3C9E" w:rsidRDefault="00CC3C9E" w:rsidP="00CC3C9E">
      <w:pPr>
        <w:pStyle w:val="a3"/>
        <w:jc w:val="both"/>
        <w:rPr>
          <w:rFonts w:ascii="Spectral" w:hAnsi="Spectral"/>
          <w:color w:val="000000"/>
          <w:sz w:val="27"/>
          <w:szCs w:val="27"/>
        </w:rPr>
      </w:pPr>
      <w:r>
        <w:rPr>
          <w:rFonts w:ascii="Spectral" w:hAnsi="Spectral"/>
          <w:color w:val="000000"/>
          <w:sz w:val="27"/>
          <w:szCs w:val="27"/>
        </w:rPr>
        <w:t xml:space="preserve">Из молодых членов ЦК хочу сказать несколько слов о Бухарине и Пятакове. Это, по-моему, самые выдающиеся силы (из самых молодых сил), и относительно их надо бы иметь в виду следующее: </w:t>
      </w:r>
      <w:proofErr w:type="gramStart"/>
      <w:r>
        <w:rPr>
          <w:rFonts w:ascii="Spectral" w:hAnsi="Spectral"/>
          <w:color w:val="000000"/>
          <w:sz w:val="27"/>
          <w:szCs w:val="27"/>
        </w:rPr>
        <w:t>Бухарин не только ценнейший и крупнейший теоретик партии, он также законно считается любимцем всей партии, но его теоретические воззрения очень с большим сомнением могут быть отнесены к вполне марксистским, ибо в нем есть нечто схоластическое (он никогда не учился и, думаю, никогда не понимал вполне диалектики).</w:t>
      </w:r>
      <w:proofErr w:type="gramEnd"/>
    </w:p>
    <w:p w:rsidR="00CC3C9E" w:rsidRDefault="00CC3C9E" w:rsidP="00CC3C9E">
      <w:pPr>
        <w:pStyle w:val="a3"/>
        <w:jc w:val="both"/>
        <w:rPr>
          <w:rFonts w:ascii="Spectral" w:hAnsi="Spectral"/>
          <w:color w:val="000000"/>
          <w:sz w:val="27"/>
          <w:szCs w:val="27"/>
        </w:rPr>
      </w:pPr>
      <w:r>
        <w:rPr>
          <w:rFonts w:ascii="Spectral" w:hAnsi="Spectral"/>
          <w:i/>
          <w:iCs/>
          <w:color w:val="000000"/>
          <w:sz w:val="27"/>
          <w:szCs w:val="27"/>
        </w:rPr>
        <w:t>25 декабря 1922 года</w:t>
      </w:r>
    </w:p>
    <w:p w:rsidR="00CC3C9E" w:rsidRDefault="00CC3C9E" w:rsidP="00CC3C9E">
      <w:pPr>
        <w:pStyle w:val="a3"/>
        <w:jc w:val="both"/>
        <w:rPr>
          <w:rFonts w:ascii="Spectral" w:hAnsi="Spectral"/>
          <w:color w:val="000000"/>
          <w:sz w:val="27"/>
          <w:szCs w:val="27"/>
        </w:rPr>
      </w:pPr>
      <w:r>
        <w:rPr>
          <w:rFonts w:ascii="Spectral" w:hAnsi="Spectral"/>
          <w:color w:val="000000"/>
          <w:sz w:val="27"/>
          <w:szCs w:val="27"/>
        </w:rPr>
        <w:t xml:space="preserve">Затем Пятаков — </w:t>
      </w:r>
      <w:proofErr w:type="gramStart"/>
      <w:r>
        <w:rPr>
          <w:rFonts w:ascii="Spectral" w:hAnsi="Spectral"/>
          <w:color w:val="000000"/>
          <w:sz w:val="27"/>
          <w:szCs w:val="27"/>
        </w:rPr>
        <w:t>человек</w:t>
      </w:r>
      <w:proofErr w:type="gramEnd"/>
      <w:r>
        <w:rPr>
          <w:rFonts w:ascii="Spectral" w:hAnsi="Spectral"/>
          <w:color w:val="000000"/>
          <w:sz w:val="27"/>
          <w:szCs w:val="27"/>
        </w:rPr>
        <w:t xml:space="preserve"> несомненно выдающейся воли и выдающихся способностей, но слишком увлекающийся администраторством и администраторской стороной дела, чтобы на него можно было положиться в серьезном политическом вопросе.</w:t>
      </w:r>
    </w:p>
    <w:p w:rsidR="00CC3C9E" w:rsidRDefault="00CC3C9E" w:rsidP="00CC3C9E">
      <w:pPr>
        <w:pStyle w:val="a3"/>
        <w:jc w:val="both"/>
        <w:rPr>
          <w:rFonts w:ascii="Spectral" w:hAnsi="Spectral"/>
          <w:color w:val="000000"/>
          <w:sz w:val="27"/>
          <w:szCs w:val="27"/>
        </w:rPr>
      </w:pPr>
      <w:r>
        <w:rPr>
          <w:rFonts w:ascii="Spectral" w:hAnsi="Spectral"/>
          <w:color w:val="000000"/>
          <w:sz w:val="27"/>
          <w:szCs w:val="27"/>
        </w:rPr>
        <w:lastRenderedPageBreak/>
        <w:t>Конечно, и то и другое замечание делаются мной лишь для настоящего времени в предположении, что эти оба выдающиеся и преданные работники не найдут случая пополнить свои знания и изменить свои односторонности.</w:t>
      </w:r>
    </w:p>
    <w:p w:rsidR="00CC3C9E" w:rsidRDefault="00CC3C9E" w:rsidP="00CC3C9E">
      <w:pPr>
        <w:pStyle w:val="a3"/>
        <w:jc w:val="both"/>
        <w:rPr>
          <w:rFonts w:ascii="Spectral" w:hAnsi="Spectral"/>
          <w:color w:val="000000"/>
          <w:sz w:val="27"/>
          <w:szCs w:val="27"/>
        </w:rPr>
      </w:pPr>
      <w:r>
        <w:rPr>
          <w:rFonts w:ascii="Spectral" w:hAnsi="Spectral"/>
          <w:b/>
          <w:bCs/>
          <w:color w:val="000000"/>
          <w:sz w:val="27"/>
          <w:szCs w:val="27"/>
        </w:rPr>
        <w:t>Добавление к письму от 24 декабря 1922 г.</w:t>
      </w:r>
    </w:p>
    <w:p w:rsidR="00CC3C9E" w:rsidRDefault="00CC3C9E" w:rsidP="00CC3C9E">
      <w:pPr>
        <w:pStyle w:val="a3"/>
        <w:jc w:val="both"/>
        <w:rPr>
          <w:rFonts w:ascii="Spectral" w:hAnsi="Spectral"/>
          <w:color w:val="000000"/>
          <w:sz w:val="27"/>
          <w:szCs w:val="27"/>
        </w:rPr>
      </w:pPr>
      <w:r>
        <w:rPr>
          <w:rFonts w:ascii="Spectral" w:hAnsi="Spectral"/>
          <w:i/>
          <w:iCs/>
          <w:color w:val="000000"/>
          <w:sz w:val="27"/>
          <w:szCs w:val="27"/>
        </w:rPr>
        <w:t>4 января 1923 г.</w:t>
      </w:r>
    </w:p>
    <w:p w:rsidR="00CC3C9E" w:rsidRDefault="00CC3C9E" w:rsidP="00CC3C9E">
      <w:pPr>
        <w:pStyle w:val="a3"/>
        <w:jc w:val="both"/>
        <w:rPr>
          <w:rFonts w:ascii="Spectral" w:hAnsi="Spectral"/>
          <w:color w:val="000000"/>
          <w:sz w:val="27"/>
          <w:szCs w:val="27"/>
        </w:rPr>
      </w:pPr>
      <w:r>
        <w:rPr>
          <w:rFonts w:ascii="Spectral" w:hAnsi="Spectral"/>
          <w:color w:val="000000"/>
          <w:sz w:val="27"/>
          <w:szCs w:val="27"/>
        </w:rPr>
        <w:t xml:space="preserve">Сталин слишком груб, и этот недостаток, вполне терпимый в среде и в общениях между нами, коммунистами, становится нетерпимым в должности генсека. </w:t>
      </w:r>
      <w:proofErr w:type="gramStart"/>
      <w:r>
        <w:rPr>
          <w:rFonts w:ascii="Spectral" w:hAnsi="Spectral"/>
          <w:color w:val="000000"/>
          <w:sz w:val="27"/>
          <w:szCs w:val="27"/>
        </w:rPr>
        <w:t>Поэтому я предлагаю товарищам обдумать способ перемещения Сталина с этого места и назначить на это место другого человека, который во всех других отношениях отличается от тов. Сталина только одним перевесом, именно, более терпим, более лоялен, более вежлив и более внимателен к товарищам, меньше капризности и т. д. Это обстоятельство может показаться ничтожной мелочью.</w:t>
      </w:r>
      <w:proofErr w:type="gramEnd"/>
      <w:r>
        <w:rPr>
          <w:rFonts w:ascii="Spectral" w:hAnsi="Spectral"/>
          <w:color w:val="000000"/>
          <w:sz w:val="27"/>
          <w:szCs w:val="27"/>
        </w:rPr>
        <w:t xml:space="preserve"> Но я думаю, что с точки зрения предохранения от раскола и с точки зрения написанного мною выше о взаимоотношении Сталина и Троцкого, это не мелочь, или это такая мелочь, которая может получить решающее значение.</w:t>
      </w:r>
    </w:p>
    <w:sectPr w:rsidR="00CC3C9E" w:rsidSect="00413B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pectral">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3C9E"/>
    <w:rsid w:val="00413B6A"/>
    <w:rsid w:val="00CC3C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B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3C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334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824</Words>
  <Characters>4700</Characters>
  <Application>Microsoft Office Word</Application>
  <DocSecurity>0</DocSecurity>
  <Lines>39</Lines>
  <Paragraphs>11</Paragraphs>
  <ScaleCrop>false</ScaleCrop>
  <Company/>
  <LinksUpToDate>false</LinksUpToDate>
  <CharactersWithSpaces>5513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Юрий</cp:lastModifiedBy>
  <cp:revision>2</cp:revision>
  <cp:lastPrinted>2019-12-03T18:48:00Z</cp:lastPrinted>
  <dcterms:created xsi:type="dcterms:W3CDTF">2019-12-03T18:47:00Z</dcterms:created>
  <dcterms:modified xsi:type="dcterms:W3CDTF">2019-12-03T18:51:00Z</dcterms:modified>
</cp:coreProperties>
</file>