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799" w:rsidRPr="00734C77" w:rsidRDefault="00124799" w:rsidP="00734C77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734C77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Пакт Молотова-Риббентропа, оригинальный текст</w:t>
      </w:r>
    </w:p>
    <w:p w:rsidR="00124799" w:rsidRDefault="00124799" w:rsidP="00124799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I</w:t>
      </w:r>
      <w:proofErr w:type="gramStart"/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</w:t>
      </w:r>
      <w:proofErr w:type="gramEnd"/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 Договаривающиеся Стороны обязуются воздерживаться от всякого насилия, от всякого агрессивного действия и всякого нападения в отношении друг друга как отдельно, так и совместно с другими державами.</w:t>
      </w:r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Статья II</w:t>
      </w:r>
      <w:proofErr w:type="gramStart"/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случае, если одна из Договаривающихся Сторон окажется объектом военных действий со стороны третьей державы, другая Договаривающаяся Сторона не будет поддерживать ни в какой форме эту державу.</w:t>
      </w:r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Статья III</w:t>
      </w:r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Правительства обеих Договаривающихся Сторон останутся в будущем в контакте друг с другом для консультации, чтобы информировать друг друга о вопросах, затрагивающих их общие интересы.</w:t>
      </w:r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Статья IV</w:t>
      </w:r>
      <w:proofErr w:type="gramStart"/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</w:t>
      </w:r>
      <w:proofErr w:type="gramEnd"/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одна из Договаривающихся Сторон не будет участвовать в какой-нибудь группировке держав, которая прямо или косвенно направлена против другой стороны.</w:t>
      </w:r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Статья V</w:t>
      </w:r>
      <w:proofErr w:type="gramStart"/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возникновения споров или конфликтов между Договаривающимися Сторонами по вопросам того или иного рода, обе стороны будут разрешать эти споры или конфликты исключительно мирным путем в порядке дружественного обмена мнениями или в нужных случаях путем создания комиссий по урегулированию конфликта.</w:t>
      </w:r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Статья VI</w:t>
      </w:r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Настоящий договор заключается сроком на десять лет с тем, что, поскольку одна из Договаривающихся Сторон не денонсирует его за год до истечения срока, срок действия договора будет считаться автоматически продленным на следующие пять лет.</w:t>
      </w:r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Статья VII</w:t>
      </w:r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Настоящий договор подлежит ратифицированию в возможно короткий срок. Обмен ратификационными грамотами должен произойти в Берлине. Договор вступает в силу немедленно после его подписания.</w:t>
      </w:r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</w:t>
      </w:r>
      <w:proofErr w:type="gramEnd"/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двух оригиналах, на немецком и русском языках, в Москве, 23 августа 1939 года.</w:t>
      </w:r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Секретный дополнительный протокол к договору о ненападении между Германией и Советским Союзом.</w:t>
      </w:r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 В случае территориально-политического переустройства областей, входящих в состав Прибалтийских государств (Финляндия, Эстония, Латвия, Литва), северная граница Литвы одновременно является границей сфер интересов Германии и СССР. При этом интересы Литвы по отношению </w:t>
      </w:r>
      <w:proofErr w:type="spellStart"/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Виленской</w:t>
      </w:r>
      <w:proofErr w:type="spellEnd"/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 признаются обеими сторонами.</w:t>
      </w:r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 В случае территориально-политического переустройства областей, входящих в состав Польского Государства, граница сфер интересов Германии и СССР будет приблизительно </w:t>
      </w:r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проходить по линии рек </w:t>
      </w:r>
      <w:proofErr w:type="spellStart"/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Нарева</w:t>
      </w:r>
      <w:proofErr w:type="spellEnd"/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Вислы и Сана.</w:t>
      </w:r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Вопрос, является ли в обоюдных интересах желательным сохранение независимого Польского </w:t>
      </w:r>
      <w:proofErr w:type="gramStart"/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Государства</w:t>
      </w:r>
      <w:proofErr w:type="gramEnd"/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gramStart"/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каковы</w:t>
      </w:r>
      <w:proofErr w:type="gramEnd"/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будут границы этого государства, может быть окончательно выяснен только в течение дальнейшего политического развития.</w:t>
      </w:r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 всяком случае, оба Правительства будут решать этот вопрос в порядке дружественного обоюдного согласия.</w:t>
      </w:r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 Касательно юго-востока Европы с советской стороны подчеркивается интерес СССР к Бессарабии. С германской стороны </w:t>
      </w:r>
      <w:proofErr w:type="gramStart"/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заявляется</w:t>
      </w:r>
      <w:proofErr w:type="gramEnd"/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ее полной политической незаинтересованности в этих областях.</w:t>
      </w:r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 Этот протокол будет сохраняться </w:t>
      </w:r>
      <w:proofErr w:type="gramStart"/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обоими</w:t>
      </w:r>
      <w:proofErr w:type="gramEnd"/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сторонами в строгом секрете.</w:t>
      </w:r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4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Москва, 23 августа 1939 года</w:t>
      </w:r>
    </w:p>
    <w:p w:rsidR="00734C77" w:rsidRPr="00734C77" w:rsidRDefault="00734C77" w:rsidP="00124799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4799" w:rsidRDefault="00124799" w:rsidP="00E06C5A">
      <w:pPr>
        <w:pStyle w:val="2"/>
        <w:shd w:val="clear" w:color="auto" w:fill="F3FAFF"/>
        <w:spacing w:before="0" w:line="346" w:lineRule="atLeast"/>
        <w:jc w:val="center"/>
        <w:rPr>
          <w:rFonts w:ascii="Times New Roman" w:hAnsi="Times New Roman" w:cs="Times New Roman"/>
          <w:bCs w:val="0"/>
          <w:color w:val="4F4F4F"/>
          <w:sz w:val="24"/>
          <w:szCs w:val="24"/>
        </w:rPr>
      </w:pPr>
      <w:r w:rsidRPr="00734C77">
        <w:rPr>
          <w:rFonts w:ascii="Times New Roman" w:hAnsi="Times New Roman" w:cs="Times New Roman"/>
          <w:bCs w:val="0"/>
          <w:color w:val="4F4F4F"/>
          <w:sz w:val="24"/>
          <w:szCs w:val="24"/>
        </w:rPr>
        <w:t>Германо-советский договор о дружбе и границе между СССР и Германией.</w:t>
      </w:r>
    </w:p>
    <w:p w:rsidR="00734C77" w:rsidRPr="00734C77" w:rsidRDefault="00734C77" w:rsidP="00734C77"/>
    <w:p w:rsidR="00124799" w:rsidRPr="00734C77" w:rsidRDefault="00124799" w:rsidP="00E06C5A">
      <w:pPr>
        <w:pStyle w:val="a3"/>
        <w:shd w:val="clear" w:color="auto" w:fill="F3FAFF"/>
        <w:spacing w:before="0" w:beforeAutospacing="0" w:after="0" w:afterAutospacing="0" w:line="336" w:lineRule="atLeast"/>
        <w:rPr>
          <w:color w:val="1D1D1D"/>
        </w:rPr>
      </w:pPr>
      <w:r w:rsidRPr="00734C77">
        <w:rPr>
          <w:color w:val="1D1D1D"/>
        </w:rPr>
        <w:t xml:space="preserve">Правительство СССР и Германское правительство после распада бывшего Польского государства рассматривают </w:t>
      </w:r>
      <w:proofErr w:type="gramStart"/>
      <w:r w:rsidRPr="00734C77">
        <w:rPr>
          <w:color w:val="1D1D1D"/>
        </w:rPr>
        <w:t>исключительно</w:t>
      </w:r>
      <w:proofErr w:type="gramEnd"/>
      <w:r w:rsidRPr="00734C77">
        <w:rPr>
          <w:color w:val="1D1D1D"/>
        </w:rPr>
        <w:t xml:space="preserve"> как свою задачу восстановить мир и порядок на этой территории и обеспечить народам, живущим там, мирное существование, соответствующее их национальным особенностям. С этой целью они пришли к соглашению в следующем:</w:t>
      </w:r>
    </w:p>
    <w:p w:rsidR="00124799" w:rsidRPr="00734C77" w:rsidRDefault="00124799" w:rsidP="00E06C5A">
      <w:pPr>
        <w:pStyle w:val="a3"/>
        <w:shd w:val="clear" w:color="auto" w:fill="F3FAFF"/>
        <w:spacing w:before="0" w:beforeAutospacing="0" w:after="0" w:afterAutospacing="0" w:line="336" w:lineRule="atLeast"/>
        <w:jc w:val="center"/>
        <w:rPr>
          <w:color w:val="1D1D1D"/>
        </w:rPr>
      </w:pPr>
      <w:r w:rsidRPr="00734C77">
        <w:rPr>
          <w:color w:val="1D1D1D"/>
        </w:rPr>
        <w:t>Статья I.</w:t>
      </w:r>
    </w:p>
    <w:p w:rsidR="00124799" w:rsidRPr="00734C77" w:rsidRDefault="00124799" w:rsidP="00E06C5A">
      <w:pPr>
        <w:pStyle w:val="a3"/>
        <w:shd w:val="clear" w:color="auto" w:fill="F3FAFF"/>
        <w:spacing w:before="0" w:beforeAutospacing="0" w:after="0" w:afterAutospacing="0" w:line="336" w:lineRule="atLeast"/>
        <w:rPr>
          <w:color w:val="1D1D1D"/>
        </w:rPr>
      </w:pPr>
      <w:r w:rsidRPr="00734C77">
        <w:rPr>
          <w:color w:val="1D1D1D"/>
        </w:rPr>
        <w:t xml:space="preserve">Правительство СССР и Германское Правительство устанавливают в качестве границы между обоюдными государственными интересами на территории бывшего Польского государства линию, которая нанесена на прилагаемую </w:t>
      </w:r>
      <w:proofErr w:type="gramStart"/>
      <w:r w:rsidRPr="00734C77">
        <w:rPr>
          <w:color w:val="1D1D1D"/>
        </w:rPr>
        <w:t>при</w:t>
      </w:r>
      <w:proofErr w:type="gramEnd"/>
      <w:r w:rsidRPr="00734C77">
        <w:rPr>
          <w:color w:val="1D1D1D"/>
        </w:rPr>
        <w:t xml:space="preserve"> сем карту и более подробно будет описана в дополнительном протоколе.</w:t>
      </w:r>
    </w:p>
    <w:p w:rsidR="00124799" w:rsidRPr="00734C77" w:rsidRDefault="00124799" w:rsidP="00E06C5A">
      <w:pPr>
        <w:pStyle w:val="a3"/>
        <w:shd w:val="clear" w:color="auto" w:fill="F3FAFF"/>
        <w:spacing w:before="0" w:beforeAutospacing="0" w:after="0" w:afterAutospacing="0" w:line="336" w:lineRule="atLeast"/>
        <w:jc w:val="center"/>
        <w:rPr>
          <w:color w:val="1D1D1D"/>
        </w:rPr>
      </w:pPr>
      <w:r w:rsidRPr="00734C77">
        <w:rPr>
          <w:color w:val="1D1D1D"/>
        </w:rPr>
        <w:t>Статья II.</w:t>
      </w:r>
    </w:p>
    <w:p w:rsidR="00124799" w:rsidRPr="00734C77" w:rsidRDefault="00124799" w:rsidP="00E06C5A">
      <w:pPr>
        <w:pStyle w:val="a3"/>
        <w:shd w:val="clear" w:color="auto" w:fill="F3FAFF"/>
        <w:spacing w:before="0" w:beforeAutospacing="0" w:after="0" w:afterAutospacing="0" w:line="336" w:lineRule="atLeast"/>
        <w:rPr>
          <w:color w:val="1D1D1D"/>
        </w:rPr>
      </w:pPr>
      <w:r w:rsidRPr="00734C77">
        <w:rPr>
          <w:color w:val="1D1D1D"/>
        </w:rPr>
        <w:t>Обе стороны признают установленную в статье I границу обоюдных государственных интересов окончательной и устранят всякое вмешательство третьих держав в это решение.</w:t>
      </w:r>
    </w:p>
    <w:p w:rsidR="00124799" w:rsidRPr="00734C77" w:rsidRDefault="00124799" w:rsidP="00E06C5A">
      <w:pPr>
        <w:pStyle w:val="a3"/>
        <w:shd w:val="clear" w:color="auto" w:fill="F3FAFF"/>
        <w:spacing w:before="0" w:beforeAutospacing="0" w:after="0" w:afterAutospacing="0" w:line="336" w:lineRule="atLeast"/>
        <w:jc w:val="center"/>
        <w:rPr>
          <w:color w:val="1D1D1D"/>
        </w:rPr>
      </w:pPr>
      <w:r w:rsidRPr="00734C77">
        <w:rPr>
          <w:color w:val="1D1D1D"/>
        </w:rPr>
        <w:t>Статья III.</w:t>
      </w:r>
    </w:p>
    <w:p w:rsidR="00124799" w:rsidRPr="00734C77" w:rsidRDefault="00124799" w:rsidP="00E06C5A">
      <w:pPr>
        <w:pStyle w:val="a3"/>
        <w:shd w:val="clear" w:color="auto" w:fill="F3FAFF"/>
        <w:spacing w:before="0" w:beforeAutospacing="0" w:after="0" w:afterAutospacing="0" w:line="336" w:lineRule="atLeast"/>
        <w:rPr>
          <w:color w:val="1D1D1D"/>
        </w:rPr>
      </w:pPr>
      <w:r w:rsidRPr="00734C77">
        <w:rPr>
          <w:color w:val="1D1D1D"/>
        </w:rPr>
        <w:t>Необходимое государственное переустройство на территории западнее указанной в статье I линии производит Германское Правительство, на территории восточнее этой линии – Правительство СССР.</w:t>
      </w:r>
    </w:p>
    <w:p w:rsidR="00124799" w:rsidRPr="00734C77" w:rsidRDefault="00124799" w:rsidP="00E06C5A">
      <w:pPr>
        <w:pStyle w:val="a3"/>
        <w:shd w:val="clear" w:color="auto" w:fill="F3FAFF"/>
        <w:spacing w:before="0" w:beforeAutospacing="0" w:after="0" w:afterAutospacing="0" w:line="336" w:lineRule="atLeast"/>
        <w:jc w:val="center"/>
        <w:rPr>
          <w:color w:val="1D1D1D"/>
        </w:rPr>
      </w:pPr>
      <w:r w:rsidRPr="00734C77">
        <w:rPr>
          <w:color w:val="1D1D1D"/>
        </w:rPr>
        <w:t>Статья IV.</w:t>
      </w:r>
    </w:p>
    <w:p w:rsidR="00124799" w:rsidRPr="00734C77" w:rsidRDefault="00124799" w:rsidP="00E06C5A">
      <w:pPr>
        <w:pStyle w:val="a3"/>
        <w:shd w:val="clear" w:color="auto" w:fill="F3FAFF"/>
        <w:spacing w:before="0" w:beforeAutospacing="0" w:after="0" w:afterAutospacing="0" w:line="336" w:lineRule="atLeast"/>
        <w:rPr>
          <w:color w:val="1D1D1D"/>
        </w:rPr>
      </w:pPr>
      <w:r w:rsidRPr="00734C77">
        <w:rPr>
          <w:color w:val="1D1D1D"/>
        </w:rPr>
        <w:t>Правительство СССР и Германское правительство рассматривают вышеприведенное переустройство как надежный фундамент для дальнейшего развития дружественных отношений между своими народами.</w:t>
      </w:r>
    </w:p>
    <w:p w:rsidR="00124799" w:rsidRPr="00734C77" w:rsidRDefault="00124799" w:rsidP="00E06C5A">
      <w:pPr>
        <w:pStyle w:val="a3"/>
        <w:shd w:val="clear" w:color="auto" w:fill="F3FAFF"/>
        <w:spacing w:before="0" w:beforeAutospacing="0" w:after="0" w:afterAutospacing="0" w:line="336" w:lineRule="atLeast"/>
        <w:jc w:val="center"/>
        <w:rPr>
          <w:color w:val="1D1D1D"/>
        </w:rPr>
      </w:pPr>
      <w:r w:rsidRPr="00734C77">
        <w:rPr>
          <w:color w:val="1D1D1D"/>
        </w:rPr>
        <w:t>Статья V.</w:t>
      </w:r>
    </w:p>
    <w:p w:rsidR="00124799" w:rsidRPr="00734C77" w:rsidRDefault="00124799" w:rsidP="00E06C5A">
      <w:pPr>
        <w:pStyle w:val="a3"/>
        <w:shd w:val="clear" w:color="auto" w:fill="F3FAFF"/>
        <w:spacing w:before="0" w:beforeAutospacing="0" w:after="0" w:afterAutospacing="0" w:line="336" w:lineRule="atLeast"/>
        <w:rPr>
          <w:color w:val="1D1D1D"/>
        </w:rPr>
      </w:pPr>
      <w:r w:rsidRPr="00734C77">
        <w:rPr>
          <w:color w:val="1D1D1D"/>
        </w:rPr>
        <w:t xml:space="preserve">Этот договор подлежит ратификации. Обмен ратификационными грамотами должен </w:t>
      </w:r>
      <w:proofErr w:type="gramStart"/>
      <w:r w:rsidRPr="00734C77">
        <w:rPr>
          <w:color w:val="1D1D1D"/>
        </w:rPr>
        <w:t>произойти</w:t>
      </w:r>
      <w:proofErr w:type="gramEnd"/>
      <w:r w:rsidRPr="00734C77">
        <w:rPr>
          <w:color w:val="1D1D1D"/>
        </w:rPr>
        <w:t xml:space="preserve"> возможно скорее в Берлине.</w:t>
      </w:r>
    </w:p>
    <w:p w:rsidR="00124799" w:rsidRPr="00734C77" w:rsidRDefault="00124799" w:rsidP="00E06C5A">
      <w:pPr>
        <w:pStyle w:val="a3"/>
        <w:shd w:val="clear" w:color="auto" w:fill="F3FAFF"/>
        <w:spacing w:before="0" w:beforeAutospacing="0" w:after="0" w:afterAutospacing="0" w:line="336" w:lineRule="atLeast"/>
        <w:rPr>
          <w:color w:val="1D1D1D"/>
        </w:rPr>
      </w:pPr>
      <w:r w:rsidRPr="00734C77">
        <w:rPr>
          <w:color w:val="1D1D1D"/>
        </w:rPr>
        <w:lastRenderedPageBreak/>
        <w:t>Договор вступает в силу с момента его подписания.</w:t>
      </w:r>
    </w:p>
    <w:p w:rsidR="00124799" w:rsidRPr="00734C77" w:rsidRDefault="00124799" w:rsidP="00E06C5A">
      <w:pPr>
        <w:pStyle w:val="a3"/>
        <w:shd w:val="clear" w:color="auto" w:fill="F3FAFF"/>
        <w:spacing w:before="0" w:beforeAutospacing="0" w:after="0" w:afterAutospacing="0" w:line="336" w:lineRule="atLeast"/>
        <w:rPr>
          <w:color w:val="1D1D1D"/>
        </w:rPr>
      </w:pPr>
      <w:proofErr w:type="gramStart"/>
      <w:r w:rsidRPr="00734C77">
        <w:rPr>
          <w:color w:val="1D1D1D"/>
        </w:rPr>
        <w:t>Составлен</w:t>
      </w:r>
      <w:proofErr w:type="gramEnd"/>
      <w:r w:rsidRPr="00734C77">
        <w:rPr>
          <w:color w:val="1D1D1D"/>
        </w:rPr>
        <w:t xml:space="preserve"> в двух оригиналах, на немецком и русском языках.</w:t>
      </w:r>
    </w:p>
    <w:p w:rsidR="00124799" w:rsidRPr="00734C77" w:rsidRDefault="00124799" w:rsidP="00E06C5A">
      <w:pPr>
        <w:pStyle w:val="a3"/>
        <w:shd w:val="clear" w:color="auto" w:fill="F3FAFF"/>
        <w:spacing w:before="0" w:beforeAutospacing="0" w:after="0" w:afterAutospacing="0" w:line="336" w:lineRule="atLeast"/>
        <w:rPr>
          <w:color w:val="1D1D1D"/>
        </w:rPr>
      </w:pPr>
      <w:r w:rsidRPr="00734C77">
        <w:rPr>
          <w:color w:val="1D1D1D"/>
        </w:rPr>
        <w:t>Москва, 28 сентября 1939 года.</w:t>
      </w:r>
    </w:p>
    <w:p w:rsidR="00124799" w:rsidRPr="00734C77" w:rsidRDefault="00124799" w:rsidP="00E06C5A">
      <w:pPr>
        <w:pStyle w:val="2"/>
        <w:shd w:val="clear" w:color="auto" w:fill="F3FAFF"/>
        <w:spacing w:before="0" w:line="346" w:lineRule="atLeast"/>
        <w:rPr>
          <w:rFonts w:ascii="Times New Roman" w:hAnsi="Times New Roman" w:cs="Times New Roman"/>
          <w:b w:val="0"/>
          <w:bCs w:val="0"/>
          <w:color w:val="4F4F4F"/>
          <w:sz w:val="24"/>
          <w:szCs w:val="24"/>
        </w:rPr>
      </w:pPr>
      <w:r w:rsidRPr="00734C77">
        <w:rPr>
          <w:rFonts w:ascii="Times New Roman" w:hAnsi="Times New Roman" w:cs="Times New Roman"/>
          <w:b w:val="0"/>
          <w:bCs w:val="0"/>
          <w:color w:val="4F4F4F"/>
          <w:sz w:val="24"/>
          <w:szCs w:val="24"/>
        </w:rPr>
        <w:t>Секретный дополнительный протокол.</w:t>
      </w:r>
    </w:p>
    <w:p w:rsidR="00124799" w:rsidRPr="00734C77" w:rsidRDefault="00124799" w:rsidP="00E06C5A">
      <w:pPr>
        <w:pStyle w:val="a3"/>
        <w:shd w:val="clear" w:color="auto" w:fill="F3FAFF"/>
        <w:spacing w:before="0" w:beforeAutospacing="0" w:after="0" w:afterAutospacing="0" w:line="336" w:lineRule="atLeast"/>
        <w:rPr>
          <w:color w:val="1D1D1D"/>
        </w:rPr>
      </w:pPr>
      <w:proofErr w:type="gramStart"/>
      <w:r w:rsidRPr="00734C77">
        <w:rPr>
          <w:color w:val="1D1D1D"/>
        </w:rPr>
        <w:t xml:space="preserve">Подписанный 23 августа 1939 г. секретный дополнительный протокол изменяется в п.1 таким образом, что территория литовского государства включается в сферу интересов СССР, так как с другой стороны </w:t>
      </w:r>
      <w:proofErr w:type="spellStart"/>
      <w:r w:rsidRPr="00734C77">
        <w:rPr>
          <w:color w:val="1D1D1D"/>
        </w:rPr>
        <w:t>Люблинское</w:t>
      </w:r>
      <w:proofErr w:type="spellEnd"/>
      <w:r w:rsidRPr="00734C77">
        <w:rPr>
          <w:color w:val="1D1D1D"/>
        </w:rPr>
        <w:t> </w:t>
      </w:r>
      <w:hyperlink r:id="rId4" w:history="1">
        <w:r w:rsidRPr="00734C77">
          <w:rPr>
            <w:noProof/>
            <w:color w:val="0D4B91"/>
          </w:rPr>
          <w:drawing>
            <wp:inline distT="0" distB="0" distL="0" distR="0">
              <wp:extent cx="85725" cy="66675"/>
              <wp:effectExtent l="19050" t="0" r="9525" b="0"/>
              <wp:docPr id="7" name="Рисунок 7" descr="Glossar">
                <a:hlinkClick xmlns:a="http://schemas.openxmlformats.org/drawingml/2006/main" r:id="rId4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Glossar">
                        <a:hlinkClick r:id="rId4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5725" cy="666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734C77">
          <w:rPr>
            <w:rStyle w:val="a4"/>
            <w:color w:val="0D4B91"/>
          </w:rPr>
          <w:t>воеводство</w:t>
        </w:r>
      </w:hyperlink>
      <w:r w:rsidRPr="00734C77">
        <w:rPr>
          <w:color w:val="1D1D1D"/>
        </w:rPr>
        <w:t> и части Варшавского воеводства включаются в сферу интересов Германии (см. карту к подписанному сегодня Договору о дружбе и границе между СССР и Германией).</w:t>
      </w:r>
      <w:proofErr w:type="gramEnd"/>
      <w:r w:rsidRPr="00734C77">
        <w:rPr>
          <w:color w:val="1D1D1D"/>
        </w:rPr>
        <w:t xml:space="preserve"> Как только Правительство СССР предпримет на литовской территории особые меры для охраны своих интересов, то с целью естественного и простого проведения границы настоящая германо-литовская граница исправляется так, что литовская территория, которая лежит к юго-западу от линии, указанной на карте, отходит к Германии.</w:t>
      </w:r>
    </w:p>
    <w:p w:rsidR="00124799" w:rsidRPr="00734C77" w:rsidRDefault="00E06C5A" w:rsidP="00E06C5A">
      <w:pPr>
        <w:pStyle w:val="a3"/>
        <w:shd w:val="clear" w:color="auto" w:fill="F3FAFF"/>
        <w:spacing w:before="0" w:beforeAutospacing="0" w:after="0" w:afterAutospacing="0" w:line="336" w:lineRule="atLeast"/>
        <w:rPr>
          <w:color w:val="1D1D1D"/>
        </w:rPr>
      </w:pPr>
      <w:r w:rsidRPr="00734C77">
        <w:rPr>
          <w:color w:val="1D1D1D"/>
        </w:rPr>
        <w:t>..</w:t>
      </w:r>
      <w:r w:rsidR="00124799" w:rsidRPr="00734C77">
        <w:rPr>
          <w:color w:val="1D1D1D"/>
        </w:rPr>
        <w:t>.Обе стороны не допустят на своих территориях никакой польской агитации, которая действует на территорию другой страны. Они ликвидируют зародыши подобной агитации на своих территориях и будут информировать друг друга о целесообразных для этого мероприятиях</w:t>
      </w:r>
      <w:r w:rsidRPr="00734C77">
        <w:rPr>
          <w:color w:val="1D1D1D"/>
        </w:rPr>
        <w:t>…</w:t>
      </w:r>
    </w:p>
    <w:sectPr w:rsidR="00124799" w:rsidRPr="00734C77" w:rsidSect="00FD5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4799"/>
    <w:rsid w:val="00124799"/>
    <w:rsid w:val="00206317"/>
    <w:rsid w:val="00734C77"/>
    <w:rsid w:val="007D2069"/>
    <w:rsid w:val="00E06C5A"/>
    <w:rsid w:val="00FD5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A6D"/>
  </w:style>
  <w:style w:type="paragraph" w:styleId="1">
    <w:name w:val="heading 1"/>
    <w:basedOn w:val="a"/>
    <w:link w:val="10"/>
    <w:uiPriority w:val="9"/>
    <w:qFormat/>
    <w:rsid w:val="001247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47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247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47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247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24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2479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24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479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1247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1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872548">
                  <w:marLeft w:val="0"/>
                  <w:marRight w:val="0"/>
                  <w:marTop w:val="24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9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037708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38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38523">
                      <w:marLeft w:val="0"/>
                      <w:marRight w:val="0"/>
                      <w:marTop w:val="312"/>
                      <w:marBottom w:val="240"/>
                      <w:divBdr>
                        <w:top w:val="dotted" w:sz="6" w:space="12" w:color="66666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048728">
                          <w:marLeft w:val="0"/>
                          <w:marRight w:val="0"/>
                          <w:marTop w:val="2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673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928477">
                      <w:marLeft w:val="348"/>
                      <w:marRight w:val="0"/>
                      <w:marTop w:val="36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117760">
                          <w:marLeft w:val="0"/>
                          <w:marRight w:val="-1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433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19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08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37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49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07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1329">
                      <w:marLeft w:val="16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37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53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68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68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26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s://www.1000dokumente.de/index.html?c=glossar_ru&amp;ge=%D0%B2%D0%BE%D0%B5%D0%B2%D0%BE%D0%B4%D1%81%D1%82%D0%B2%D0%BE&amp;sg=1&amp;l=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4</cp:revision>
  <cp:lastPrinted>2019-12-23T18:21:00Z</cp:lastPrinted>
  <dcterms:created xsi:type="dcterms:W3CDTF">2019-12-23T18:10:00Z</dcterms:created>
  <dcterms:modified xsi:type="dcterms:W3CDTF">2022-08-01T22:20:00Z</dcterms:modified>
</cp:coreProperties>
</file>