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04FDE" w:rsidTr="00F8463A">
        <w:tc>
          <w:tcPr>
            <w:tcW w:w="9571" w:type="dxa"/>
            <w:gridSpan w:val="2"/>
          </w:tcPr>
          <w:p w:rsidR="00604FDE" w:rsidRDefault="00604FDE" w:rsidP="00604FDE">
            <w:pPr>
              <w:pStyle w:val="leftmargi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Уровни научного познания</w:t>
            </w:r>
          </w:p>
        </w:tc>
      </w:tr>
      <w:tr w:rsidR="00604FDE" w:rsidTr="00604FDE">
        <w:tc>
          <w:tcPr>
            <w:tcW w:w="4785" w:type="dxa"/>
          </w:tcPr>
          <w:p w:rsidR="00604FDE" w:rsidRDefault="00604FDE" w:rsidP="00653105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Эмп</w:t>
            </w:r>
            <w:r w:rsidR="00653105">
              <w:rPr>
                <w:color w:val="000000"/>
              </w:rPr>
              <w:t>и</w:t>
            </w:r>
            <w:r>
              <w:rPr>
                <w:color w:val="000000"/>
              </w:rPr>
              <w:t>рический</w:t>
            </w:r>
            <w:proofErr w:type="gramEnd"/>
            <w:r w:rsidR="00653105">
              <w:rPr>
                <w:color w:val="000000"/>
              </w:rPr>
              <w:t xml:space="preserve"> (выделение КОНКРЕТНЫХ свойств объекта познания)</w:t>
            </w:r>
          </w:p>
        </w:tc>
        <w:tc>
          <w:tcPr>
            <w:tcW w:w="4786" w:type="dxa"/>
          </w:tcPr>
          <w:p w:rsidR="00604FDE" w:rsidRDefault="00604FDE" w:rsidP="00653105">
            <w:pPr>
              <w:pStyle w:val="leftmargin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Теоретический</w:t>
            </w:r>
            <w:proofErr w:type="gramEnd"/>
            <w:r w:rsidR="00653105">
              <w:rPr>
                <w:color w:val="000000"/>
              </w:rPr>
              <w:t xml:space="preserve"> (выявление общих признаков, закономерностей, тенденций, законов)</w:t>
            </w:r>
          </w:p>
        </w:tc>
      </w:tr>
      <w:tr w:rsidR="00653105" w:rsidTr="00604FDE">
        <w:tc>
          <w:tcPr>
            <w:tcW w:w="4785" w:type="dxa"/>
          </w:tcPr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Методы:</w:t>
            </w: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-наблюдение</w:t>
            </w: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-эксперимент</w:t>
            </w: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-измерение</w:t>
            </w: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-описание</w:t>
            </w: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-систематизация</w:t>
            </w: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-классификация</w:t>
            </w: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53105" w:rsidRDefault="00653105" w:rsidP="0065310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Методы: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-анализ (разложение)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-синтез (соединение)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-дедукция (от общего к частному)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-индукция (от частного к общему)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-абстрагирование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-идеализация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-формализация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-аналогия</w:t>
            </w:r>
          </w:p>
          <w:p w:rsidR="00653105" w:rsidRDefault="00653105" w:rsidP="00604FDE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-моделирование</w:t>
            </w:r>
          </w:p>
        </w:tc>
      </w:tr>
    </w:tbl>
    <w:p w:rsidR="00604FDE" w:rsidRDefault="00604FDE" w:rsidP="00604F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653105" w:rsidRDefault="00653105" w:rsidP="00604F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1F4276" w:rsidRDefault="001F4276" w:rsidP="00604F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1F4276" w:rsidRDefault="001F4276" w:rsidP="00604F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1F4276" w:rsidRDefault="001F4276" w:rsidP="00604FDE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sectPr w:rsidR="001F4276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47D"/>
    <w:rsid w:val="000947AD"/>
    <w:rsid w:val="0011647D"/>
    <w:rsid w:val="001F4276"/>
    <w:rsid w:val="002C4274"/>
    <w:rsid w:val="00604FDE"/>
    <w:rsid w:val="00653105"/>
    <w:rsid w:val="00724923"/>
    <w:rsid w:val="00C275E1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604FD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64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04FD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04FDE"/>
  </w:style>
  <w:style w:type="character" w:customStyle="1" w:styleId="hl">
    <w:name w:val="hl"/>
    <w:basedOn w:val="a0"/>
    <w:rsid w:val="00604FDE"/>
  </w:style>
  <w:style w:type="character" w:customStyle="1" w:styleId="nobr">
    <w:name w:val="nobr"/>
    <w:basedOn w:val="a0"/>
    <w:rsid w:val="00604FDE"/>
  </w:style>
  <w:style w:type="paragraph" w:styleId="a5">
    <w:name w:val="Normal (Web)"/>
    <w:basedOn w:val="a"/>
    <w:uiPriority w:val="99"/>
    <w:semiHidden/>
    <w:unhideWhenUsed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ftmargin">
    <w:name w:val="left_margin"/>
    <w:basedOn w:val="a"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02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8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02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4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2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21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9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638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4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87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4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21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0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3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6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92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8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27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9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6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4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2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2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13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9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0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66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31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69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66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27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72262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4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4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81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9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7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0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5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5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6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5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1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2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1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dcterms:created xsi:type="dcterms:W3CDTF">2021-03-16T15:26:00Z</dcterms:created>
  <dcterms:modified xsi:type="dcterms:W3CDTF">2022-08-16T15:32:00Z</dcterms:modified>
</cp:coreProperties>
</file>