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6FA" w:rsidRPr="003916FA" w:rsidRDefault="003916FA" w:rsidP="003916FA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80"/>
          <w:szCs w:val="24"/>
          <w:lang w:eastAsia="ru-RU"/>
        </w:rPr>
      </w:pPr>
      <w:r w:rsidRPr="003916FA">
        <w:rPr>
          <w:rFonts w:eastAsia="Times New Roman" w:cs="Times New Roman"/>
          <w:b/>
          <w:bCs/>
          <w:color w:val="000080"/>
          <w:szCs w:val="24"/>
          <w:lang w:eastAsia="ru-RU"/>
        </w:rPr>
        <w:t>Указ об отпуске помещиками своих крестьян на волю</w:t>
      </w:r>
      <w:r w:rsidRPr="003916FA">
        <w:rPr>
          <w:rFonts w:eastAsia="Times New Roman" w:cs="Times New Roman"/>
          <w:b/>
          <w:bCs/>
          <w:color w:val="000080"/>
          <w:szCs w:val="24"/>
          <w:lang w:eastAsia="ru-RU"/>
        </w:rPr>
        <w:br/>
        <w:t>по заключении условий, на обоюдном согласии основанных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Указ его императорского величества самодержца всероссийского   32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из Правительствующего сената.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     По именному его императорского величества высочайшему указу,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данному Правительствующему сенату минувшего февраля в  20-й  день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за   собственноручным   его  величества  подписанием,  в  котором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изображено: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     Действительный тайный советник граф Сергей Румянцев, изъявив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желание  некоторым  из  крепостных его крестьян при увольнении их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утвердить в собственность продажею  или  на  других  добровольных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3916FA">
        <w:rPr>
          <w:rFonts w:eastAsia="Times New Roman" w:cs="Times New Roman"/>
          <w:color w:val="000000"/>
          <w:szCs w:val="24"/>
          <w:lang w:eastAsia="ru-RU"/>
        </w:rPr>
        <w:t>условиях</w:t>
      </w:r>
      <w:proofErr w:type="gramEnd"/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  участки из принадлежащих ему земель,  испрашивал,  чтоб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условия таковые,  добровольно заключаемые,  имели то же  законное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действие   и   силу,   какое   прочим  крепостным  обязательствам   33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присвоено,  и чтоб  крестьяне,  таким  </w:t>
      </w:r>
      <w:proofErr w:type="gramStart"/>
      <w:r w:rsidRPr="003916FA">
        <w:rPr>
          <w:rFonts w:eastAsia="Times New Roman" w:cs="Times New Roman"/>
          <w:color w:val="000000"/>
          <w:szCs w:val="24"/>
          <w:lang w:eastAsia="ru-RU"/>
        </w:rPr>
        <w:t>образом</w:t>
      </w:r>
      <w:proofErr w:type="gramEnd"/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  уволенные,  могли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3916FA">
        <w:rPr>
          <w:rFonts w:eastAsia="Times New Roman" w:cs="Times New Roman"/>
          <w:color w:val="000000"/>
          <w:szCs w:val="24"/>
          <w:lang w:eastAsia="ru-RU"/>
        </w:rPr>
        <w:t>оставаться  в  состоянии  свободных  земледельцев,  не обязываясь</w:t>
      </w:r>
      <w:proofErr w:type="gramEnd"/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входить в другой род жизни.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     Находя, с одной стороны,  что по силе существующих  законов,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как-то:  по  манифесту  1775  и  указу  12  декабря  1801  годов,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увольнение крестьян и владение </w:t>
      </w:r>
      <w:proofErr w:type="gramStart"/>
      <w:r w:rsidRPr="003916FA">
        <w:rPr>
          <w:rFonts w:eastAsia="Times New Roman" w:cs="Times New Roman"/>
          <w:color w:val="000000"/>
          <w:szCs w:val="24"/>
          <w:lang w:eastAsia="ru-RU"/>
        </w:rPr>
        <w:t>уволенным</w:t>
      </w:r>
      <w:proofErr w:type="gramEnd"/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 землею  в  собственность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дозволено,   а   с  </w:t>
      </w:r>
      <w:proofErr w:type="gramStart"/>
      <w:r w:rsidRPr="003916FA">
        <w:rPr>
          <w:rFonts w:eastAsia="Times New Roman" w:cs="Times New Roman"/>
          <w:color w:val="000000"/>
          <w:szCs w:val="24"/>
          <w:lang w:eastAsia="ru-RU"/>
        </w:rPr>
        <w:t>другой</w:t>
      </w:r>
      <w:proofErr w:type="gramEnd"/>
      <w:r w:rsidRPr="003916FA">
        <w:rPr>
          <w:rFonts w:eastAsia="Times New Roman" w:cs="Times New Roman"/>
          <w:color w:val="000000"/>
          <w:szCs w:val="24"/>
          <w:lang w:eastAsia="ru-RU"/>
        </w:rPr>
        <w:t>,  что  утверждение  таковое  земель  в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собственность  может  во  многих  случаях  представить  помещикам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разные выгоды и иметь полезное действие на ободрение земледелия и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других частей государственного хозяйства, мы считаем справедливым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и полезным как ему, графу Румянцеву, так и всем, кто из помещиков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последовать примеру его пожелает, распоряжение таковое дозволить;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а  дабы имело оно законную свою силу,  находим нужным </w:t>
      </w:r>
      <w:proofErr w:type="gramStart"/>
      <w:r w:rsidRPr="003916FA">
        <w:rPr>
          <w:rFonts w:eastAsia="Times New Roman" w:cs="Times New Roman"/>
          <w:color w:val="000000"/>
          <w:szCs w:val="24"/>
          <w:lang w:eastAsia="ru-RU"/>
        </w:rPr>
        <w:t>постановить</w:t>
      </w:r>
      <w:proofErr w:type="gramEnd"/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следующее: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     1) Если    кто    из    помещиков     пожелает     отпустить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благоприобретенных  или  родовых  крестьян своих поодиночке или и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целым селением на волю и вместе с тем утвердить им участок  земли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или  целую  дачу,  то  сделав с ними условия,  какие по </w:t>
      </w:r>
      <w:proofErr w:type="gramStart"/>
      <w:r w:rsidRPr="003916FA">
        <w:rPr>
          <w:rFonts w:eastAsia="Times New Roman" w:cs="Times New Roman"/>
          <w:color w:val="000000"/>
          <w:szCs w:val="24"/>
          <w:lang w:eastAsia="ru-RU"/>
        </w:rPr>
        <w:t>обоюдному</w:t>
      </w:r>
      <w:proofErr w:type="gramEnd"/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согласию признаются лучшими,  имеет представить их  при  прошении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3916FA">
        <w:rPr>
          <w:rFonts w:eastAsia="Times New Roman" w:cs="Times New Roman"/>
          <w:color w:val="000000"/>
          <w:szCs w:val="24"/>
          <w:lang w:eastAsia="ru-RU"/>
        </w:rPr>
        <w:t>своем</w:t>
      </w:r>
      <w:proofErr w:type="gramEnd"/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  через  губернского  дворянского  предводителя  к  министру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внутренних дел для  рассмотрения  и  представления  нам;  и  если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последует от нас решение желанию его согласное: тогда </w:t>
      </w:r>
      <w:proofErr w:type="spellStart"/>
      <w:r w:rsidRPr="003916FA">
        <w:rPr>
          <w:rFonts w:eastAsia="Times New Roman" w:cs="Times New Roman"/>
          <w:color w:val="000000"/>
          <w:szCs w:val="24"/>
          <w:lang w:eastAsia="ru-RU"/>
        </w:rPr>
        <w:t>предъявятся</w:t>
      </w:r>
      <w:proofErr w:type="spellEnd"/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сии условия в Гражданской палате и запишутся у крепостных дел  </w:t>
      </w:r>
      <w:proofErr w:type="gramStart"/>
      <w:r w:rsidRPr="003916FA">
        <w:rPr>
          <w:rFonts w:eastAsia="Times New Roman" w:cs="Times New Roman"/>
          <w:color w:val="000000"/>
          <w:szCs w:val="24"/>
          <w:lang w:eastAsia="ru-RU"/>
        </w:rPr>
        <w:t>со</w:t>
      </w:r>
      <w:proofErr w:type="gramEnd"/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взносом узаконенных пошлин.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     2) Таковые условия,  сделанные помещиком с его крестьянами и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у  крепостных  дел   записанные,   сохраняются   как   крепостные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обязательства  свято и нерушимо.  По смерти помещика законный его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наследник, или наследники, вступает во все обязанности и права, </w:t>
      </w:r>
      <w:proofErr w:type="gramStart"/>
      <w:r w:rsidRPr="003916FA">
        <w:rPr>
          <w:rFonts w:eastAsia="Times New Roman" w:cs="Times New Roman"/>
          <w:color w:val="000000"/>
          <w:szCs w:val="24"/>
          <w:lang w:eastAsia="ru-RU"/>
        </w:rPr>
        <w:t>в</w:t>
      </w:r>
      <w:proofErr w:type="gramEnd"/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сих условиях </w:t>
      </w:r>
      <w:proofErr w:type="gramStart"/>
      <w:r w:rsidRPr="003916FA">
        <w:rPr>
          <w:rFonts w:eastAsia="Times New Roman" w:cs="Times New Roman"/>
          <w:color w:val="000000"/>
          <w:szCs w:val="24"/>
          <w:lang w:eastAsia="ru-RU"/>
        </w:rPr>
        <w:t>означенные</w:t>
      </w:r>
      <w:proofErr w:type="gramEnd"/>
      <w:r w:rsidRPr="003916FA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     3) В  случае неустойки той или другой стороны в сих условиях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присутственные места по жалобам разбирают и  чинят  взыскания  </w:t>
      </w:r>
      <w:proofErr w:type="gramStart"/>
      <w:r w:rsidRPr="003916FA">
        <w:rPr>
          <w:rFonts w:eastAsia="Times New Roman" w:cs="Times New Roman"/>
          <w:color w:val="000000"/>
          <w:szCs w:val="24"/>
          <w:lang w:eastAsia="ru-RU"/>
        </w:rPr>
        <w:t>по</w:t>
      </w:r>
      <w:proofErr w:type="gramEnd"/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общим  узаконениям  о  контрактах  и  крепостях с таковым </w:t>
      </w:r>
      <w:proofErr w:type="gramStart"/>
      <w:r w:rsidRPr="003916FA">
        <w:rPr>
          <w:rFonts w:eastAsia="Times New Roman" w:cs="Times New Roman"/>
          <w:color w:val="000000"/>
          <w:szCs w:val="24"/>
          <w:lang w:eastAsia="ru-RU"/>
        </w:rPr>
        <w:t>при том</w:t>
      </w:r>
      <w:proofErr w:type="gramEnd"/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наблюдением,  что если крестьянин или целое селение  не  исполнит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своих   обязательств:   то   возвращается  помещику  с  землею  и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семейством его во владение по-прежнему.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lastRenderedPageBreak/>
        <w:t xml:space="preserve">     4) Крестьяне и селения,  от помещиков по таковым условиям  </w:t>
      </w:r>
      <w:proofErr w:type="gramStart"/>
      <w:r w:rsidRPr="003916FA">
        <w:rPr>
          <w:rFonts w:eastAsia="Times New Roman" w:cs="Times New Roman"/>
          <w:color w:val="000000"/>
          <w:szCs w:val="24"/>
          <w:lang w:eastAsia="ru-RU"/>
        </w:rPr>
        <w:t>с</w:t>
      </w:r>
      <w:proofErr w:type="gramEnd"/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землею  отпускаемые,  если  не пожелают войти в другие состояния,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могут оставаться на собственных их землях земледельцами и сами </w:t>
      </w:r>
      <w:proofErr w:type="gramStart"/>
      <w:r w:rsidRPr="003916FA">
        <w:rPr>
          <w:rFonts w:eastAsia="Times New Roman" w:cs="Times New Roman"/>
          <w:color w:val="000000"/>
          <w:szCs w:val="24"/>
          <w:lang w:eastAsia="ru-RU"/>
        </w:rPr>
        <w:t>по</w:t>
      </w:r>
      <w:proofErr w:type="gramEnd"/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себе составляют особенное состояние свободных хлебопашцев.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     5) Дворовые  люди  и  крестьяне,  кои  доселе </w:t>
      </w:r>
      <w:proofErr w:type="spellStart"/>
      <w:r w:rsidRPr="003916FA">
        <w:rPr>
          <w:rFonts w:eastAsia="Times New Roman" w:cs="Times New Roman"/>
          <w:color w:val="000000"/>
          <w:szCs w:val="24"/>
          <w:lang w:eastAsia="ru-RU"/>
        </w:rPr>
        <w:t>отпущаемы</w:t>
      </w:r>
      <w:proofErr w:type="spellEnd"/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 были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лично на  волю  с  обязательством  избрать  род  жизни,  могут  </w:t>
      </w:r>
      <w:proofErr w:type="gramStart"/>
      <w:r w:rsidRPr="003916FA">
        <w:rPr>
          <w:rFonts w:eastAsia="Times New Roman" w:cs="Times New Roman"/>
          <w:color w:val="000000"/>
          <w:szCs w:val="24"/>
          <w:lang w:eastAsia="ru-RU"/>
        </w:rPr>
        <w:t>в</w:t>
      </w:r>
      <w:proofErr w:type="gramEnd"/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положенный  законами  срок  вступить  в  сие  состояние свободных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земледельцев,  если приобретут себе земли  в  собственность.  Сие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распространяется  и  на  тех  из них,  кои находятся уже в других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состояниях и перейти </w:t>
      </w:r>
      <w:proofErr w:type="gramStart"/>
      <w:r w:rsidRPr="003916FA">
        <w:rPr>
          <w:rFonts w:eastAsia="Times New Roman" w:cs="Times New Roman"/>
          <w:color w:val="000000"/>
          <w:szCs w:val="24"/>
          <w:lang w:eastAsia="ru-RU"/>
        </w:rPr>
        <w:t>в</w:t>
      </w:r>
      <w:proofErr w:type="gramEnd"/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 земледельческое пожелают,  приемля на себя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и все обязанности оного.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     6) Крестьяне,  отпущенные  от  помещиков на волю и владеющие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землею в собственность,  несут подушный казенный оклад наравне  </w:t>
      </w:r>
      <w:proofErr w:type="gramStart"/>
      <w:r w:rsidRPr="003916FA">
        <w:rPr>
          <w:rFonts w:eastAsia="Times New Roman" w:cs="Times New Roman"/>
          <w:color w:val="000000"/>
          <w:szCs w:val="24"/>
          <w:lang w:eastAsia="ru-RU"/>
        </w:rPr>
        <w:t>с</w:t>
      </w:r>
      <w:proofErr w:type="gramEnd"/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3916FA">
        <w:rPr>
          <w:rFonts w:eastAsia="Times New Roman" w:cs="Times New Roman"/>
          <w:color w:val="000000"/>
          <w:szCs w:val="24"/>
          <w:lang w:eastAsia="ru-RU"/>
        </w:rPr>
        <w:t>помещичьими</w:t>
      </w:r>
      <w:proofErr w:type="gramEnd"/>
      <w:r w:rsidRPr="003916FA">
        <w:rPr>
          <w:rFonts w:eastAsia="Times New Roman" w:cs="Times New Roman"/>
          <w:color w:val="000000"/>
          <w:szCs w:val="24"/>
          <w:lang w:eastAsia="ru-RU"/>
        </w:rPr>
        <w:t>,   отправляют   рекрутскую   повинность   натурою  и,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исправляя  наравне  с  другими  казенными   крестьянами   </w:t>
      </w:r>
      <w:proofErr w:type="gramStart"/>
      <w:r w:rsidRPr="003916FA">
        <w:rPr>
          <w:rFonts w:eastAsia="Times New Roman" w:cs="Times New Roman"/>
          <w:color w:val="000000"/>
          <w:szCs w:val="24"/>
          <w:lang w:eastAsia="ru-RU"/>
        </w:rPr>
        <w:t>земские</w:t>
      </w:r>
      <w:proofErr w:type="gramEnd"/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повинности, оброчных денег не платят.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     7) Они  ведаются  судом  и расправою в тех же местах,  где и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казенные крестьяне; по владениям же разбираются по крепостям, как   34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владельцы недвижимой собственности.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     8) Как  скоро  исполнением условий крестьяне таковые получат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землю в  собственность,  они  будут  иметь  право  продавать  ее,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закладывать  и  оставлять  в  наследие,  не  </w:t>
      </w:r>
      <w:proofErr w:type="gramStart"/>
      <w:r w:rsidRPr="003916FA">
        <w:rPr>
          <w:rFonts w:eastAsia="Times New Roman" w:cs="Times New Roman"/>
          <w:color w:val="000000"/>
          <w:szCs w:val="24"/>
          <w:lang w:eastAsia="ru-RU"/>
        </w:rPr>
        <w:t>раздробляя</w:t>
      </w:r>
      <w:proofErr w:type="gramEnd"/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  однако ж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участков менее 8 десятин,  равно имеют они право  вновь  покупать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земли,  а  потому и переходить из одной губернии в другую,  но не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иначе как с </w:t>
      </w:r>
      <w:proofErr w:type="gramStart"/>
      <w:r w:rsidRPr="003916FA">
        <w:rPr>
          <w:rFonts w:eastAsia="Times New Roman" w:cs="Times New Roman"/>
          <w:color w:val="000000"/>
          <w:szCs w:val="24"/>
          <w:lang w:eastAsia="ru-RU"/>
        </w:rPr>
        <w:t>ведома</w:t>
      </w:r>
      <w:proofErr w:type="gramEnd"/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 Казенной палаты для перечисления их  подушного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оклада и рекрутской повинности.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     9) Поелику крестьяне таковые имеют недвижимую собственность,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то и могут они входить во всякие обязательства,  и указы  1761  и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1765  годов,  запрещающие  крестьянам без дозволения их начальств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вступать в условия, на них не простираются.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     10) В случае,  ежели бы крестьяне,  </w:t>
      </w:r>
      <w:proofErr w:type="spellStart"/>
      <w:r w:rsidRPr="003916FA">
        <w:rPr>
          <w:rFonts w:eastAsia="Times New Roman" w:cs="Times New Roman"/>
          <w:color w:val="000000"/>
          <w:szCs w:val="24"/>
          <w:lang w:eastAsia="ru-RU"/>
        </w:rPr>
        <w:t>отпущаемые</w:t>
      </w:r>
      <w:proofErr w:type="spellEnd"/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 помещиком  </w:t>
      </w:r>
      <w:proofErr w:type="gramStart"/>
      <w:r w:rsidRPr="003916FA">
        <w:rPr>
          <w:rFonts w:eastAsia="Times New Roman" w:cs="Times New Roman"/>
          <w:color w:val="000000"/>
          <w:szCs w:val="24"/>
          <w:lang w:eastAsia="ru-RU"/>
        </w:rPr>
        <w:t>на</w:t>
      </w:r>
      <w:proofErr w:type="gramEnd"/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волю с землею,  состояли в казенном или частном залоге, они могут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с дозволения  казенных  мест  и  с  согласия  частных  кредиторов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принимать  на  себя  долг,  на имении том лежащий,  вносить его </w:t>
      </w:r>
      <w:proofErr w:type="gramStart"/>
      <w:r w:rsidRPr="003916FA">
        <w:rPr>
          <w:rFonts w:eastAsia="Times New Roman" w:cs="Times New Roman"/>
          <w:color w:val="000000"/>
          <w:szCs w:val="24"/>
          <w:lang w:eastAsia="ru-RU"/>
        </w:rPr>
        <w:t>в</w:t>
      </w:r>
      <w:proofErr w:type="gramEnd"/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условия,  а во взыскании сего долгу,  на себя  ими  принимаемого,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поступать с ними, как </w:t>
      </w:r>
      <w:proofErr w:type="gramStart"/>
      <w:r w:rsidRPr="003916FA">
        <w:rPr>
          <w:rFonts w:eastAsia="Times New Roman" w:cs="Times New Roman"/>
          <w:color w:val="000000"/>
          <w:szCs w:val="24"/>
          <w:lang w:eastAsia="ru-RU"/>
        </w:rPr>
        <w:t>с</w:t>
      </w:r>
      <w:proofErr w:type="gramEnd"/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 помещичьими.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     На сем  основании Правительствующий сенат не оставит учинить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все нужные распоряжения.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     </w:t>
      </w:r>
      <w:proofErr w:type="spellStart"/>
      <w:r w:rsidRPr="003916FA">
        <w:rPr>
          <w:rFonts w:eastAsia="Times New Roman" w:cs="Times New Roman"/>
          <w:color w:val="000000"/>
          <w:szCs w:val="24"/>
          <w:lang w:eastAsia="ru-RU"/>
        </w:rPr>
        <w:t>Контрассигнировал</w:t>
      </w:r>
      <w:proofErr w:type="spellEnd"/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 министр   внутренних   дел   граф   Виктор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Кочубей.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     Правительствующий сенат приказали: для сведения и должного </w:t>
      </w:r>
      <w:proofErr w:type="gramStart"/>
      <w:r w:rsidRPr="003916FA">
        <w:rPr>
          <w:rFonts w:eastAsia="Times New Roman" w:cs="Times New Roman"/>
          <w:color w:val="000000"/>
          <w:szCs w:val="24"/>
          <w:lang w:eastAsia="ru-RU"/>
        </w:rPr>
        <w:t>в</w:t>
      </w:r>
      <w:proofErr w:type="gramEnd"/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потребном  случае  по   сему   </w:t>
      </w:r>
      <w:proofErr w:type="gramStart"/>
      <w:r w:rsidRPr="003916FA">
        <w:rPr>
          <w:rFonts w:eastAsia="Times New Roman" w:cs="Times New Roman"/>
          <w:color w:val="000000"/>
          <w:szCs w:val="24"/>
          <w:lang w:eastAsia="ru-RU"/>
        </w:rPr>
        <w:t>высочайшему</w:t>
      </w:r>
      <w:proofErr w:type="gramEnd"/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   его   императорского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величества   повелению  исполнения  предписать  указами  господам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министрам,   военным   губернаторам,    присутственным    местам,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губернским  правлениям,  казенным  и  гражданским  палатам;  а  </w:t>
      </w:r>
      <w:proofErr w:type="gramStart"/>
      <w:r w:rsidRPr="003916FA">
        <w:rPr>
          <w:rFonts w:eastAsia="Times New Roman" w:cs="Times New Roman"/>
          <w:color w:val="000000"/>
          <w:szCs w:val="24"/>
          <w:lang w:eastAsia="ru-RU"/>
        </w:rPr>
        <w:t>в</w:t>
      </w:r>
      <w:proofErr w:type="gramEnd"/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Святейший  правительствующий  синод   и   в   </w:t>
      </w:r>
      <w:proofErr w:type="gramStart"/>
      <w:r w:rsidRPr="003916FA">
        <w:rPr>
          <w:rFonts w:eastAsia="Times New Roman" w:cs="Times New Roman"/>
          <w:color w:val="000000"/>
          <w:szCs w:val="24"/>
          <w:lang w:eastAsia="ru-RU"/>
        </w:rPr>
        <w:t>московские</w:t>
      </w:r>
      <w:proofErr w:type="gramEnd"/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   Сената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>департаменты сообщить сведения.</w:t>
      </w:r>
    </w:p>
    <w:p w:rsidR="003916FA" w:rsidRPr="003916FA" w:rsidRDefault="003916FA" w:rsidP="003916FA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916FA">
        <w:rPr>
          <w:rFonts w:eastAsia="Times New Roman" w:cs="Times New Roman"/>
          <w:color w:val="000000"/>
          <w:szCs w:val="24"/>
          <w:lang w:eastAsia="ru-RU"/>
        </w:rPr>
        <w:t xml:space="preserve">     Марта    дня 1803 года.</w:t>
      </w:r>
    </w:p>
    <w:p w:rsidR="00ED2077" w:rsidRPr="003916FA" w:rsidRDefault="00ED2077">
      <w:pPr>
        <w:rPr>
          <w:rFonts w:cs="Times New Roman"/>
          <w:szCs w:val="24"/>
        </w:rPr>
      </w:pPr>
    </w:p>
    <w:sectPr w:rsidR="00ED2077" w:rsidRPr="003916FA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16FA"/>
    <w:rsid w:val="003916FA"/>
    <w:rsid w:val="00A642F0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paragraph" w:styleId="3">
    <w:name w:val="heading 3"/>
    <w:basedOn w:val="a"/>
    <w:link w:val="30"/>
    <w:uiPriority w:val="9"/>
    <w:qFormat/>
    <w:rsid w:val="003916FA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916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16F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916FA"/>
    <w:rPr>
      <w:rFonts w:eastAsia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856</Words>
  <Characters>4884</Characters>
  <Application>Microsoft Office Word</Application>
  <DocSecurity>0</DocSecurity>
  <Lines>40</Lines>
  <Paragraphs>11</Paragraphs>
  <ScaleCrop>false</ScaleCrop>
  <Company/>
  <LinksUpToDate>false</LinksUpToDate>
  <CharactersWithSpaces>5729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2021-02-05T18:28:00Z</cp:lastPrinted>
  <dcterms:created xsi:type="dcterms:W3CDTF">2021-02-05T18:27:00Z</dcterms:created>
  <dcterms:modified xsi:type="dcterms:W3CDTF">2021-02-05T18:28:00Z</dcterms:modified>
</cp:coreProperties>
</file>