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2E4387" w:rsidRDefault="006B380B" w:rsidP="002E4387">
      <w:pPr>
        <w:spacing w:after="0"/>
        <w:jc w:val="center"/>
        <w:rPr>
          <w:rFonts w:cs="Times New Roman"/>
          <w:sz w:val="22"/>
        </w:rPr>
      </w:pPr>
      <w:r w:rsidRPr="002E4387">
        <w:rPr>
          <w:rFonts w:cs="Times New Roman"/>
          <w:sz w:val="22"/>
        </w:rPr>
        <w:t>1 вариант</w:t>
      </w:r>
    </w:p>
    <w:p w:rsidR="006B380B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 xml:space="preserve">1. </w:t>
      </w:r>
      <w:r w:rsidR="006B380B" w:rsidRPr="002E4387">
        <w:rPr>
          <w:color w:val="000000"/>
        </w:rPr>
        <w:t xml:space="preserve">Выберите верные суждения о брачном договоре </w:t>
      </w:r>
    </w:p>
    <w:p w:rsidR="006B380B" w:rsidRPr="002E4387" w:rsidRDefault="006B380B" w:rsidP="002E43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4387">
        <w:rPr>
          <w:color w:val="000000"/>
        </w:rPr>
        <w:t> </w:t>
      </w:r>
      <w:r w:rsidR="002E4387" w:rsidRPr="002E4387">
        <w:rPr>
          <w:color w:val="000000"/>
        </w:rPr>
        <w:t xml:space="preserve">    </w:t>
      </w:r>
      <w:r w:rsidRPr="002E4387">
        <w:rPr>
          <w:color w:val="000000"/>
        </w:rPr>
        <w:t>1) Брачный договор может быть заключён только между лицами, состоящими в браке.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2) Брачный договор регулирует исключительно имущественные права и обязанности супругов.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3) Брачный договор подлежит обязательному нотариальному удостоверению.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4) Брачный договор может быть изменён или расторгнут только по взаимному соглашению супругов.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5) Брачный договор может устанавливать алиментные обязательства супругов в отношении детей.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6) Брачный договор может быть заключён как в отношении имеющегося, так и в отношении будущего имущества супругов.</w:t>
      </w:r>
    </w:p>
    <w:p w:rsidR="006B380B" w:rsidRPr="002E4387" w:rsidRDefault="006B380B" w:rsidP="002E4387">
      <w:pPr>
        <w:spacing w:after="0"/>
        <w:rPr>
          <w:rFonts w:cs="Times New Roman"/>
          <w:szCs w:val="24"/>
        </w:rPr>
      </w:pPr>
    </w:p>
    <w:p w:rsidR="002E4387" w:rsidRPr="002E4387" w:rsidRDefault="002E4387" w:rsidP="002E4387">
      <w:pPr>
        <w:spacing w:after="0"/>
        <w:rPr>
          <w:rFonts w:cs="Times New Roman"/>
          <w:szCs w:val="24"/>
        </w:rPr>
      </w:pPr>
      <w:r w:rsidRPr="002E4387">
        <w:rPr>
          <w:rFonts w:cs="Times New Roman"/>
          <w:szCs w:val="24"/>
        </w:rPr>
        <w:t>2.Соотнесите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51"/>
        <w:gridCol w:w="540"/>
        <w:gridCol w:w="1909"/>
      </w:tblGrid>
      <w:tr w:rsidR="006B380B" w:rsidRPr="006B380B" w:rsidTr="006B380B"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380B" w:rsidRPr="006B380B" w:rsidRDefault="006B380B" w:rsidP="002E4387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ОБСТОЯТЕЛЬСТВА РАСТОРЖЕНИЯ БРАКА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380B" w:rsidRPr="006B380B" w:rsidRDefault="006B380B" w:rsidP="002E4387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380B" w:rsidRPr="006B380B" w:rsidRDefault="006B380B" w:rsidP="002E4387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СПОСОБЫ РАСТОРЖЕНИЯ БРАКА</w:t>
            </w:r>
          </w:p>
        </w:tc>
      </w:tr>
      <w:tr w:rsidR="006B380B" w:rsidRPr="006B380B" w:rsidTr="006B38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B380B" w:rsidRPr="006B380B" w:rsidRDefault="006B380B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А) отсутствие согласия одного из супругов</w:t>
            </w:r>
          </w:p>
          <w:p w:rsidR="006B380B" w:rsidRPr="006B380B" w:rsidRDefault="006B380B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Б) признание судом одного из супругов недееспособным</w:t>
            </w:r>
          </w:p>
          <w:p w:rsidR="006B380B" w:rsidRPr="006B380B" w:rsidRDefault="006B380B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В) осуждение одного из супругов к лишению свободы на срок более трёх лет</w:t>
            </w:r>
          </w:p>
          <w:p w:rsidR="006B380B" w:rsidRPr="006B380B" w:rsidRDefault="006B380B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Г) наличие общих несовершеннолетних детей</w:t>
            </w:r>
          </w:p>
          <w:p w:rsidR="006B380B" w:rsidRPr="006B380B" w:rsidRDefault="006B380B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Д) взаимное согласие при отсутствии общих несовершеннолетних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380B" w:rsidRPr="006B380B" w:rsidRDefault="006B380B" w:rsidP="002E4387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4387" w:rsidRPr="002E4387" w:rsidRDefault="006B380B" w:rsidP="002E438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1) в органах ЗАГ</w:t>
            </w:r>
            <w:r w:rsidR="002E4387"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С</w:t>
            </w:r>
          </w:p>
          <w:p w:rsidR="006B380B" w:rsidRPr="006B380B" w:rsidRDefault="006B380B" w:rsidP="002E438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B380B">
              <w:rPr>
                <w:rFonts w:eastAsia="Times New Roman" w:cs="Times New Roman"/>
                <w:color w:val="000000"/>
                <w:szCs w:val="24"/>
                <w:lang w:eastAsia="ru-RU"/>
              </w:rPr>
              <w:t>2) в суде </w:t>
            </w:r>
          </w:p>
        </w:tc>
      </w:tr>
    </w:tbl>
    <w:p w:rsidR="002E4387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6B380B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 xml:space="preserve">3. </w:t>
      </w:r>
      <w:r w:rsidR="006B380B" w:rsidRPr="002E4387">
        <w:rPr>
          <w:color w:val="000000"/>
        </w:rPr>
        <w:t>Выберите верные суждения о трудовом праве и запишите цифры, под которыми они указаны.</w:t>
      </w:r>
    </w:p>
    <w:p w:rsidR="006B380B" w:rsidRPr="002E4387" w:rsidRDefault="006B380B" w:rsidP="002E43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4387">
        <w:rPr>
          <w:color w:val="000000"/>
        </w:rPr>
        <w:t> </w:t>
      </w:r>
      <w:r w:rsidR="002E4387" w:rsidRPr="002E4387">
        <w:rPr>
          <w:color w:val="000000"/>
        </w:rPr>
        <w:t xml:space="preserve">   </w:t>
      </w:r>
      <w:r w:rsidRPr="002E4387">
        <w:rPr>
          <w:color w:val="000000"/>
        </w:rPr>
        <w:t>1) Предмет трудового права – отношения работников, возникающие в процессе их непосредственного участия в труде.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2) Трудовая дееспособность граждан возникает по общему правилу с 12 лет.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3) Каждый работник имеет право на соблюдение трудовой дисциплины.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4) Содержание трудового правоотношения составляет совокупность прав и обязанностей его участников.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5) Трудовым законодательством предусмотрено право работников на участие в управлении предприятиями, учреждениями и организациями, учреждениями и организациями.</w:t>
      </w:r>
    </w:p>
    <w:p w:rsidR="006B380B" w:rsidRPr="002E4387" w:rsidRDefault="006B380B" w:rsidP="002E4387">
      <w:pPr>
        <w:spacing w:after="0"/>
        <w:rPr>
          <w:rFonts w:cs="Times New Roman"/>
          <w:color w:val="000000"/>
          <w:szCs w:val="24"/>
          <w:shd w:val="clear" w:color="auto" w:fill="FFFFFF"/>
        </w:rPr>
      </w:pPr>
    </w:p>
    <w:p w:rsidR="006B380B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4. </w:t>
      </w:r>
      <w:r w:rsidR="006B380B" w:rsidRPr="002E4387">
        <w:rPr>
          <w:color w:val="000000"/>
        </w:rPr>
        <w:t>Российским законодательством запрещается необоснованный отказ в заключени</w:t>
      </w:r>
      <w:proofErr w:type="gramStart"/>
      <w:r w:rsidR="006B380B" w:rsidRPr="002E4387">
        <w:rPr>
          <w:color w:val="000000"/>
        </w:rPr>
        <w:t>и</w:t>
      </w:r>
      <w:proofErr w:type="gramEnd"/>
      <w:r w:rsidR="006B380B" w:rsidRPr="002E4387">
        <w:rPr>
          <w:color w:val="000000"/>
        </w:rPr>
        <w:t xml:space="preserve"> трудового договора. Найдите в приведённом ниже перечне доводы, которые работодатель вправе привести для обоснования отказа в заключени</w:t>
      </w:r>
      <w:proofErr w:type="gramStart"/>
      <w:r w:rsidR="006B380B" w:rsidRPr="002E4387">
        <w:rPr>
          <w:color w:val="000000"/>
        </w:rPr>
        <w:t>и</w:t>
      </w:r>
      <w:proofErr w:type="gramEnd"/>
      <w:r w:rsidR="006B380B" w:rsidRPr="002E4387">
        <w:rPr>
          <w:color w:val="000000"/>
        </w:rPr>
        <w:t xml:space="preserve"> трудового договора, и запишите цифры, под которыми они указаны.</w:t>
      </w:r>
    </w:p>
    <w:p w:rsidR="006B380B" w:rsidRPr="002E4387" w:rsidRDefault="006B380B" w:rsidP="002E43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4387">
        <w:rPr>
          <w:color w:val="000000"/>
        </w:rPr>
        <w:t> </w:t>
      </w:r>
      <w:r w:rsidR="002E4387">
        <w:rPr>
          <w:color w:val="000000"/>
        </w:rPr>
        <w:t xml:space="preserve">    </w:t>
      </w:r>
      <w:r w:rsidRPr="002E4387">
        <w:rPr>
          <w:color w:val="000000"/>
        </w:rPr>
        <w:t>1) установленное в ходе медосмотра состояние здоровья соискателя, не позволяющее занимать данную должность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2) отсутствие специальных знаний и навыков в соответствующей сфере деятельности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3) несовпадение политических убеждений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4) наличие детей у соискателя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5) беременность женщины-соискателя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6) отсутствие вакантных должностей на момент обращения соискателя</w:t>
      </w:r>
    </w:p>
    <w:p w:rsidR="002E4387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4387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4387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lastRenderedPageBreak/>
        <w:t xml:space="preserve">5. </w:t>
      </w:r>
      <w:r w:rsidRPr="002E4387">
        <w:rPr>
          <w:color w:val="000000"/>
        </w:rPr>
        <w:t>Найдите в приведённом списке юридические основания расторжения трудового договора в РФ по обстоятельствам, не зависящим от воли сторон, и запишите цифры, под которыми они указаны.</w:t>
      </w:r>
    </w:p>
    <w:p w:rsidR="002E4387" w:rsidRPr="002E4387" w:rsidRDefault="002E4387" w:rsidP="002E43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4387">
        <w:rPr>
          <w:color w:val="000000"/>
        </w:rPr>
        <w:t> </w:t>
      </w:r>
    </w:p>
    <w:p w:rsidR="002E4387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 xml:space="preserve">1) Трудовой договор с Петром </w:t>
      </w:r>
      <w:proofErr w:type="gramStart"/>
      <w:r w:rsidRPr="002E4387">
        <w:rPr>
          <w:color w:val="000000"/>
        </w:rPr>
        <w:t>был</w:t>
      </w:r>
      <w:proofErr w:type="gramEnd"/>
      <w:r w:rsidRPr="002E4387">
        <w:rPr>
          <w:color w:val="000000"/>
        </w:rPr>
        <w:t xml:space="preserve"> расторгнут после того, как он появился на своём рабочем месте в состоянии алкогольного опьянения.</w:t>
      </w:r>
    </w:p>
    <w:p w:rsidR="002E4387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2) Стихийное бедствие разрушило прибрежную зону отдыха, что привело к закрытию отелей и увольнению сотрудников.</w:t>
      </w:r>
    </w:p>
    <w:p w:rsidR="002E4387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3) Пианист симфонического оркестра А. Орлов сломал руку; медицинская комиссия установила, что больше он не сможет профессионально играть на рояле.</w:t>
      </w:r>
    </w:p>
    <w:p w:rsidR="002E4387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4) Проведённая аттестация сотрудников фирмы показала, что уровень квалификации некоторых из них не соответствует требованиям работодателя.</w:t>
      </w:r>
    </w:p>
    <w:p w:rsidR="002E4387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5) Менеджер Е. Соболева систематически не выполняла условий трудового договора.</w:t>
      </w:r>
    </w:p>
    <w:p w:rsidR="002E4387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6) Профессор кафедры не был переизбран на свою должность</w:t>
      </w:r>
    </w:p>
    <w:p w:rsidR="006B380B" w:rsidRDefault="006B380B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spacing w:after="0"/>
        <w:rPr>
          <w:rFonts w:cs="Times New Roman"/>
          <w:szCs w:val="24"/>
        </w:rPr>
      </w:pPr>
    </w:p>
    <w:p w:rsidR="002E4387" w:rsidRPr="002E4387" w:rsidRDefault="002E4387" w:rsidP="002E4387">
      <w:pPr>
        <w:spacing w:after="0"/>
        <w:rPr>
          <w:rFonts w:cs="Times New Roman"/>
          <w:szCs w:val="24"/>
        </w:rPr>
      </w:pPr>
    </w:p>
    <w:p w:rsidR="006B380B" w:rsidRDefault="006B380B" w:rsidP="002E4387">
      <w:pPr>
        <w:spacing w:after="0"/>
        <w:jc w:val="center"/>
        <w:rPr>
          <w:rFonts w:cs="Times New Roman"/>
          <w:szCs w:val="24"/>
        </w:rPr>
      </w:pPr>
      <w:r w:rsidRPr="002E4387">
        <w:rPr>
          <w:rFonts w:cs="Times New Roman"/>
          <w:szCs w:val="24"/>
        </w:rPr>
        <w:lastRenderedPageBreak/>
        <w:t>2. вариант</w:t>
      </w:r>
    </w:p>
    <w:p w:rsidR="002E4387" w:rsidRPr="006B380B" w:rsidRDefault="002E4387" w:rsidP="002E4387">
      <w:pPr>
        <w:spacing w:after="0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6B380B" w:rsidRPr="006B380B" w:rsidRDefault="002E4387" w:rsidP="002E4387">
      <w:pPr>
        <w:shd w:val="clear" w:color="auto" w:fill="FFFFFF"/>
        <w:spacing w:after="0" w:line="240" w:lineRule="auto"/>
        <w:ind w:firstLine="375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1. </w:t>
      </w:r>
      <w:r w:rsidR="006B380B" w:rsidRPr="006B380B">
        <w:rPr>
          <w:rFonts w:eastAsia="Times New Roman" w:cs="Times New Roman"/>
          <w:color w:val="000000"/>
          <w:szCs w:val="24"/>
          <w:lang w:eastAsia="ru-RU"/>
        </w:rPr>
        <w:t xml:space="preserve">Выберите верные суждения о семейном праве в РФ </w:t>
      </w:r>
    </w:p>
    <w:p w:rsidR="006B380B" w:rsidRPr="006B380B" w:rsidRDefault="006B380B" w:rsidP="002E438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B380B">
        <w:rPr>
          <w:rFonts w:eastAsia="Times New Roman" w:cs="Times New Roman"/>
          <w:color w:val="000000"/>
          <w:szCs w:val="24"/>
          <w:lang w:eastAsia="ru-RU"/>
        </w:rPr>
        <w:t> </w:t>
      </w:r>
      <w:r w:rsidR="002E4387">
        <w:rPr>
          <w:rFonts w:eastAsia="Times New Roman" w:cs="Times New Roman"/>
          <w:color w:val="000000"/>
          <w:szCs w:val="24"/>
          <w:lang w:eastAsia="ru-RU"/>
        </w:rPr>
        <w:t xml:space="preserve">    </w:t>
      </w:r>
      <w:r w:rsidRPr="006B380B">
        <w:rPr>
          <w:rFonts w:eastAsia="Times New Roman" w:cs="Times New Roman"/>
          <w:color w:val="000000"/>
          <w:szCs w:val="24"/>
          <w:lang w:eastAsia="ru-RU"/>
        </w:rPr>
        <w:t>1) Семейное право регулирует имущественные и личные неимущественные отношения между членами семьи.</w:t>
      </w:r>
    </w:p>
    <w:p w:rsidR="006B380B" w:rsidRPr="006B380B" w:rsidRDefault="006B380B" w:rsidP="002E4387">
      <w:pPr>
        <w:shd w:val="clear" w:color="auto" w:fill="FFFFFF"/>
        <w:spacing w:after="0" w:line="240" w:lineRule="auto"/>
        <w:ind w:firstLine="375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B380B">
        <w:rPr>
          <w:rFonts w:eastAsia="Times New Roman" w:cs="Times New Roman"/>
          <w:color w:val="000000"/>
          <w:szCs w:val="24"/>
          <w:lang w:eastAsia="ru-RU"/>
        </w:rPr>
        <w:t>2) Брак приостанавливается вследствие объявления органом ЗАГС одного из супругов умершим.</w:t>
      </w:r>
    </w:p>
    <w:p w:rsidR="006B380B" w:rsidRPr="006B380B" w:rsidRDefault="006B380B" w:rsidP="002E4387">
      <w:pPr>
        <w:shd w:val="clear" w:color="auto" w:fill="FFFFFF"/>
        <w:spacing w:after="0" w:line="240" w:lineRule="auto"/>
        <w:ind w:firstLine="375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B380B">
        <w:rPr>
          <w:rFonts w:eastAsia="Times New Roman" w:cs="Times New Roman"/>
          <w:color w:val="000000"/>
          <w:szCs w:val="24"/>
          <w:lang w:eastAsia="ru-RU"/>
        </w:rPr>
        <w:t>3) Брак заключается в органах записи актов гражданского состояния (ЗАГС).</w:t>
      </w:r>
    </w:p>
    <w:p w:rsidR="006B380B" w:rsidRPr="006B380B" w:rsidRDefault="006B380B" w:rsidP="002E4387">
      <w:pPr>
        <w:shd w:val="clear" w:color="auto" w:fill="FFFFFF"/>
        <w:spacing w:after="0" w:line="240" w:lineRule="auto"/>
        <w:ind w:firstLine="375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B380B">
        <w:rPr>
          <w:rFonts w:eastAsia="Times New Roman" w:cs="Times New Roman"/>
          <w:color w:val="000000"/>
          <w:szCs w:val="24"/>
          <w:lang w:eastAsia="ru-RU"/>
        </w:rPr>
        <w:t>4) Законный режим имущества супругов устанавливается только брачным договором.</w:t>
      </w:r>
    </w:p>
    <w:p w:rsidR="006B380B" w:rsidRPr="002E4387" w:rsidRDefault="006B380B" w:rsidP="002E4387">
      <w:pPr>
        <w:shd w:val="clear" w:color="auto" w:fill="FFFFFF"/>
        <w:spacing w:after="0" w:line="240" w:lineRule="auto"/>
        <w:ind w:firstLine="375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B380B">
        <w:rPr>
          <w:rFonts w:eastAsia="Times New Roman" w:cs="Times New Roman"/>
          <w:color w:val="000000"/>
          <w:szCs w:val="24"/>
          <w:lang w:eastAsia="ru-RU"/>
        </w:rPr>
        <w:t>5) Родители обязаны предоставлять содержание своим несовершеннолетним детям.</w:t>
      </w:r>
    </w:p>
    <w:p w:rsidR="006B380B" w:rsidRPr="002E4387" w:rsidRDefault="006B380B" w:rsidP="002E4387">
      <w:pPr>
        <w:shd w:val="clear" w:color="auto" w:fill="FFFFFF"/>
        <w:spacing w:after="0" w:line="240" w:lineRule="auto"/>
        <w:ind w:firstLine="375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6B380B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2. </w:t>
      </w:r>
      <w:r w:rsidR="006B380B" w:rsidRPr="002E4387">
        <w:rPr>
          <w:color w:val="000000"/>
        </w:rPr>
        <w:t>Молодая пара перед заключением брака обратилась к нотариусу для оформления брачного договора. Запишите цифры, под которыми указаны возможные пункты содержания данного документа.</w:t>
      </w:r>
    </w:p>
    <w:p w:rsidR="006B380B" w:rsidRPr="002E4387" w:rsidRDefault="006B380B" w:rsidP="002E43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4387">
        <w:rPr>
          <w:color w:val="000000"/>
        </w:rPr>
        <w:t> </w:t>
      </w:r>
      <w:r w:rsidR="002E4387">
        <w:rPr>
          <w:color w:val="000000"/>
        </w:rPr>
        <w:t xml:space="preserve">     </w:t>
      </w:r>
      <w:r w:rsidRPr="002E4387">
        <w:rPr>
          <w:color w:val="000000"/>
        </w:rPr>
        <w:t>1) режим совместной собственности на имущество супругов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2) порядок расторжения брака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3) права супругов по взаимному содержанию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4) способы участия в доходах друг друга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5) ограничение мест пребывания одного из супругов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6) регулирование обязанностей в отношении детей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6B380B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3. </w:t>
      </w:r>
      <w:r w:rsidR="006B380B" w:rsidRPr="002E4387">
        <w:rPr>
          <w:color w:val="000000"/>
        </w:rPr>
        <w:t>Выберите верные суждения о трудовом договоре и запишите цифры, под которыми они указаны.</w:t>
      </w:r>
    </w:p>
    <w:p w:rsidR="006B380B" w:rsidRPr="002E4387" w:rsidRDefault="006B380B" w:rsidP="002E43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4387">
        <w:rPr>
          <w:color w:val="000000"/>
        </w:rPr>
        <w:t> </w:t>
      </w:r>
      <w:r w:rsidR="002E4387">
        <w:rPr>
          <w:color w:val="000000"/>
        </w:rPr>
        <w:t xml:space="preserve">      </w:t>
      </w:r>
      <w:r w:rsidRPr="002E4387">
        <w:rPr>
          <w:color w:val="000000"/>
        </w:rPr>
        <w:t>1) Сторонами трудового договора являются работодатель и работник.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2) В трудовом договоре обязательно указываются сведения о представителе работодателя, подписавшем трудовой договор, и основание, в силу которого он наделён соответствующими полномочиями.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3) В трудовом договоре обязательно содержатся условия об улучшении социально-бытовых условий работника и членов его семьи.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4) Трудовой договор обязательно должен закреплять условия труда на рабочем месте.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5) К дополнительным условиям трудового договора относится определение даты начала работы.</w:t>
      </w:r>
    </w:p>
    <w:p w:rsidR="006B380B" w:rsidRPr="002E4387" w:rsidRDefault="006B380B" w:rsidP="002E4387">
      <w:pPr>
        <w:spacing w:after="0"/>
        <w:rPr>
          <w:rFonts w:cs="Times New Roman"/>
          <w:szCs w:val="24"/>
        </w:rPr>
      </w:pPr>
    </w:p>
    <w:p w:rsid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6B380B" w:rsidRPr="002E4387" w:rsidRDefault="002E4387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4. </w:t>
      </w:r>
      <w:r w:rsidR="006B380B" w:rsidRPr="002E4387">
        <w:rPr>
          <w:color w:val="000000"/>
        </w:rPr>
        <w:t xml:space="preserve">17-летняя Ирина решила устроиться после окончания средней школы на работу продавцом в круглосуточный супермаркет. Какие правовые гарантии должны быть предоставлены ей работодателем согласно трудовому законодательству Российской Федерации? </w:t>
      </w:r>
    </w:p>
    <w:p w:rsidR="006B380B" w:rsidRPr="002E4387" w:rsidRDefault="006B380B" w:rsidP="002E43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4387">
        <w:rPr>
          <w:color w:val="000000"/>
        </w:rPr>
        <w:t> 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1) сокращение продолжительности рабочей недели на 16 часов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2) сокращённый срок испытания при приёме на работу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3) расторжение трудового договора только по инициативе работника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4) предоставление отпуска в удобное время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5) работа только в дневное время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4387">
        <w:rPr>
          <w:color w:val="000000"/>
        </w:rPr>
        <w:t>6) ежегодный медицинский осмотр</w:t>
      </w:r>
    </w:p>
    <w:p w:rsidR="006B380B" w:rsidRPr="002E4387" w:rsidRDefault="006B380B" w:rsidP="002E438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4387" w:rsidRDefault="002E4387" w:rsidP="006B380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4387" w:rsidRDefault="002E4387" w:rsidP="006B380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4387" w:rsidRDefault="002E4387" w:rsidP="006B380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4387" w:rsidRDefault="002E4387" w:rsidP="006B380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4387" w:rsidRDefault="002E4387" w:rsidP="006B380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4387" w:rsidRDefault="002E4387" w:rsidP="006B380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4387" w:rsidRPr="002E4387" w:rsidRDefault="002E4387" w:rsidP="006B380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lastRenderedPageBreak/>
        <w:t>5. Соотнесите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1"/>
        <w:gridCol w:w="198"/>
        <w:gridCol w:w="2011"/>
      </w:tblGrid>
      <w:tr w:rsidR="002E4387" w:rsidRPr="002E4387" w:rsidTr="002E4387"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4387" w:rsidRPr="002E4387" w:rsidRDefault="002E4387" w:rsidP="002E4387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ДЕЙСТВИЯ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4387" w:rsidRPr="002E4387" w:rsidRDefault="002E4387" w:rsidP="002E4387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4387" w:rsidRPr="002E4387" w:rsidRDefault="002E4387" w:rsidP="002E4387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ЭЛЕМЕНТЫ ПРАВОВОГО СТАТУСА РАБОТОДАТЕЛЯ В РФ</w:t>
            </w:r>
          </w:p>
        </w:tc>
      </w:tr>
      <w:tr w:rsidR="002E4387" w:rsidRPr="002E4387" w:rsidTr="002E43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4387" w:rsidRPr="002E4387" w:rsidRDefault="002E4387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A) давать представителям работников полную и достоверную информацию, необходимую для заключения коллективного договора, соглашения и </w:t>
            </w:r>
            <w:proofErr w:type="gramStart"/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контроля за</w:t>
            </w:r>
            <w:proofErr w:type="gramEnd"/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их выполнением</w:t>
            </w:r>
          </w:p>
          <w:p w:rsidR="002E4387" w:rsidRPr="002E4387" w:rsidRDefault="002E4387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Б) требовать от работников исполнения ими трудовых обязанностей</w:t>
            </w:r>
          </w:p>
          <w:p w:rsidR="002E4387" w:rsidRPr="002E4387" w:rsidRDefault="002E4387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B) обеспечивать безопасность и условия труда, соответствующие государственным нормативным требованиям охраны труда</w:t>
            </w:r>
          </w:p>
          <w:p w:rsidR="002E4387" w:rsidRPr="002E4387" w:rsidRDefault="002E4387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Г) возмещать вред, причинённый работникам в связи с исполнением ими трудовых обязанностей</w:t>
            </w:r>
          </w:p>
          <w:p w:rsidR="002E4387" w:rsidRPr="002E4387" w:rsidRDefault="002E4387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Д) создавать производственный совет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4387" w:rsidRPr="002E4387" w:rsidRDefault="002E4387" w:rsidP="002E4387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4387" w:rsidRPr="002E4387" w:rsidRDefault="002E4387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1) обязанности</w:t>
            </w:r>
          </w:p>
          <w:p w:rsidR="002E4387" w:rsidRPr="002E4387" w:rsidRDefault="002E4387" w:rsidP="002E4387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4387">
              <w:rPr>
                <w:rFonts w:eastAsia="Times New Roman" w:cs="Times New Roman"/>
                <w:color w:val="000000"/>
                <w:szCs w:val="24"/>
                <w:lang w:eastAsia="ru-RU"/>
              </w:rPr>
              <w:t>2) права</w:t>
            </w:r>
          </w:p>
        </w:tc>
      </w:tr>
    </w:tbl>
    <w:p w:rsidR="006B380B" w:rsidRPr="002E4387" w:rsidRDefault="006B380B">
      <w:pPr>
        <w:rPr>
          <w:rFonts w:cs="Times New Roman"/>
          <w:szCs w:val="24"/>
        </w:rPr>
      </w:pPr>
    </w:p>
    <w:sectPr w:rsidR="006B380B" w:rsidRPr="002E438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80B"/>
    <w:rsid w:val="002E4387"/>
    <w:rsid w:val="006B380B"/>
    <w:rsid w:val="009B3434"/>
    <w:rsid w:val="00DE470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6B380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6B380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probnums">
    <w:name w:val="prob_nums"/>
    <w:basedOn w:val="a0"/>
    <w:rsid w:val="006B380B"/>
  </w:style>
  <w:style w:type="character" w:styleId="a4">
    <w:name w:val="Hyperlink"/>
    <w:basedOn w:val="a0"/>
    <w:uiPriority w:val="99"/>
    <w:semiHidden/>
    <w:unhideWhenUsed/>
    <w:rsid w:val="006B38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3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485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8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2021-04-08T13:39:00Z</cp:lastPrinted>
  <dcterms:created xsi:type="dcterms:W3CDTF">2021-04-08T13:19:00Z</dcterms:created>
  <dcterms:modified xsi:type="dcterms:W3CDTF">2021-04-08T14:25:00Z</dcterms:modified>
</cp:coreProperties>
</file>