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69" w:rsidRPr="00DC6769" w:rsidRDefault="00DC6769" w:rsidP="00DC67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DC6769">
        <w:rPr>
          <w:rStyle w:val="a4"/>
          <w:color w:val="000000"/>
        </w:rPr>
        <w:t>РУССКАЯ</w:t>
      </w:r>
      <w:proofErr w:type="gramEnd"/>
      <w:r w:rsidRPr="00DC6769">
        <w:rPr>
          <w:rStyle w:val="a4"/>
          <w:color w:val="000000"/>
        </w:rPr>
        <w:t xml:space="preserve"> ПРАВДА (КРАТКАЯ РЕДАКЦИЯ)</w:t>
      </w:r>
    </w:p>
    <w:p w:rsidR="00DC6769" w:rsidRPr="00DC6769" w:rsidRDefault="00DC6769" w:rsidP="00DC67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1. </w:t>
      </w:r>
      <w:proofErr w:type="gramStart"/>
      <w:r w:rsidRPr="00DC6769">
        <w:rPr>
          <w:color w:val="000000"/>
        </w:rPr>
        <w:t xml:space="preserve">Если убьет человек человека, то мстить брату за брата, или сыну за отца, или отцу за сына, или сыну брата, или сыну сестры; если кто не будет мстить, то князю 40 гривен за убитого; если это будет русин, или </w:t>
      </w:r>
      <w:proofErr w:type="spellStart"/>
      <w:r w:rsidRPr="00DC6769">
        <w:rPr>
          <w:color w:val="000000"/>
        </w:rPr>
        <w:t>гридин</w:t>
      </w:r>
      <w:proofErr w:type="spellEnd"/>
      <w:r w:rsidRPr="00DC6769">
        <w:rPr>
          <w:color w:val="000000"/>
        </w:rPr>
        <w:t xml:space="preserve">, или купец, или </w:t>
      </w:r>
      <w:proofErr w:type="spellStart"/>
      <w:r w:rsidRPr="00DC6769">
        <w:rPr>
          <w:color w:val="000000"/>
        </w:rPr>
        <w:t>ябетник</w:t>
      </w:r>
      <w:proofErr w:type="spellEnd"/>
      <w:r w:rsidRPr="00DC6769">
        <w:rPr>
          <w:color w:val="000000"/>
        </w:rPr>
        <w:t xml:space="preserve">, или мечник, или изгой, или </w:t>
      </w:r>
      <w:proofErr w:type="spellStart"/>
      <w:r w:rsidRPr="00DC6769">
        <w:rPr>
          <w:color w:val="000000"/>
        </w:rPr>
        <w:t>словении</w:t>
      </w:r>
      <w:proofErr w:type="spellEnd"/>
      <w:r w:rsidRPr="00DC6769">
        <w:rPr>
          <w:color w:val="000000"/>
        </w:rPr>
        <w:t>, то назначить за него 40 гривен.</w:t>
      </w:r>
      <w:proofErr w:type="gramEnd"/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2. </w:t>
      </w:r>
      <w:proofErr w:type="gramStart"/>
      <w:r w:rsidRPr="00DC6769">
        <w:rPr>
          <w:color w:val="000000"/>
        </w:rPr>
        <w:t>Или кто будет избит до крови или до синяков, то не искать этому человеку свидетеля; если на нем не будет никакого признака ударов, то пусть придет на суд свидетель; если же не сможет прийти, то тому делу конец; если кто за себя не может мстить, то взять за него князю за обиду 3 гривны и оплату врачу.</w:t>
      </w:r>
      <w:proofErr w:type="gramEnd"/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3. Если кто ударит кого палкой, или жердью, или кулаком, или чашей, или рогом, или обухом, то платить 12 гривен; если этого виновного не настигнут для немедленного отмщения, то ему платить, а тому делу конец.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4. Если кто ударит мечом, не вынув его из ножен, или рукоятью, то 12 гривен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5. Если же ударит мечом по руке и рука отвалится или усохнет, то 40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6. Если после удара по ноге будет нога цела или ударенный начнет хромать, тогда детей удерживать от мщения.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7. Если же по пальцу ударит какому-либо, то 3 гривны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8. А за ус 12 гривен и за бороду 12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9. Если кто вынет меч, а не ударит, то тот платит гривну.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10. Если человек толкнет человека от себя или к себе, то 3 гривны, и пусть пострадавший приведет на суд двух свидетелей; если пострадавший варяг или </w:t>
      </w:r>
      <w:proofErr w:type="spellStart"/>
      <w:r w:rsidRPr="00DC6769">
        <w:rPr>
          <w:color w:val="000000"/>
        </w:rPr>
        <w:t>колбяг</w:t>
      </w:r>
      <w:proofErr w:type="spellEnd"/>
      <w:r w:rsidRPr="00DC6769">
        <w:rPr>
          <w:color w:val="000000"/>
        </w:rPr>
        <w:t>, то пусть сам клянется.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11. Если челядин скроется или у варяга, или у </w:t>
      </w:r>
      <w:proofErr w:type="spellStart"/>
      <w:r w:rsidRPr="00DC6769">
        <w:rPr>
          <w:color w:val="000000"/>
        </w:rPr>
        <w:t>колбяга</w:t>
      </w:r>
      <w:proofErr w:type="spellEnd"/>
      <w:r w:rsidRPr="00DC6769">
        <w:rPr>
          <w:color w:val="000000"/>
        </w:rPr>
        <w:t>, и его в течение трех дней не выведут, но обнаружат его хотя бы на третий день, то взять ему &lt;господину&gt; своего челядина, а 3 гривны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12. Если кто поедет на чужом коне без спроса, то платить 3 гривны штрафа.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13. Если кто возьмет чужого коня, или оружие, или одежду, а хозяин опознает в своем миру, то взять ему свое, а 3 гривны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14. Если опознает кто похищенное, то не берет его, и пусть не скажет тому, у кого находится опознанное: «Мое», но скажет ему так: «Пойди на свод, где взял». Если же не пойдет, то пусть предъявит поручителя, что пойдет на свод в течение пяти дней.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15. Если где-нибудь взыскивают </w:t>
      </w:r>
      <w:proofErr w:type="gramStart"/>
      <w:r w:rsidRPr="00DC6769">
        <w:rPr>
          <w:color w:val="000000"/>
        </w:rPr>
        <w:t>на</w:t>
      </w:r>
      <w:proofErr w:type="gramEnd"/>
      <w:r w:rsidRPr="00DC6769">
        <w:rPr>
          <w:color w:val="000000"/>
        </w:rPr>
        <w:t xml:space="preserve"> </w:t>
      </w:r>
      <w:proofErr w:type="gramStart"/>
      <w:r w:rsidRPr="00DC6769">
        <w:rPr>
          <w:color w:val="000000"/>
        </w:rPr>
        <w:t>другом</w:t>
      </w:r>
      <w:proofErr w:type="gramEnd"/>
      <w:r w:rsidRPr="00DC6769">
        <w:rPr>
          <w:color w:val="000000"/>
        </w:rPr>
        <w:t xml:space="preserve"> долг, а он начнет отказываться, то идти ему на извод перед 12 человеками; и если окажется, что он несправедливо не отдал ему, то истец должен получить свои деньги, а за обиду 3 гривны штрафа.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16. Если кто хочет забрать челядина, опознав его как своего, то при своде вести к тому, у кого этот последний по времени господин купил, а тот отведется к следующему, пока не дойдут до третьего; тогда пусть скажет третьему: «Отдай мне своего челядина, а свои деньги ты взыщи при свидетеле».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17. Если холоп ударит свободного человека и убежит в господский дом, а господин его не будет выдавать, то холопа господину взять, и пусть уплатит господин за него 12 гривен, а после того, где тот ударенный человек встретит его, пусть убьет его.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18. А если кто сломает копье, или щит, или повредит одежду и захочет, чтобы он &lt;хозяин&gt; оставил у себя, то взять с него &lt;виновного&gt; деньги; но если тот, кто сломал, захочет приобрести, то пусть заплатит деньгами столько, сколько господин заплатил за это.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Правда, установленная Русской земле, когда собрались Изяслав, Всеволод, Святослав, </w:t>
      </w:r>
      <w:proofErr w:type="spellStart"/>
      <w:r w:rsidRPr="00DC6769">
        <w:rPr>
          <w:color w:val="000000"/>
        </w:rPr>
        <w:t>Коснячко</w:t>
      </w:r>
      <w:proofErr w:type="spellEnd"/>
      <w:r w:rsidRPr="00DC6769">
        <w:rPr>
          <w:color w:val="000000"/>
        </w:rPr>
        <w:t xml:space="preserve">, </w:t>
      </w:r>
      <w:proofErr w:type="spellStart"/>
      <w:r w:rsidRPr="00DC6769">
        <w:rPr>
          <w:color w:val="000000"/>
        </w:rPr>
        <w:t>Перенег</w:t>
      </w:r>
      <w:proofErr w:type="spellEnd"/>
      <w:r w:rsidRPr="00DC6769">
        <w:rPr>
          <w:color w:val="000000"/>
        </w:rPr>
        <w:t xml:space="preserve">, Никифор Киевлянин, </w:t>
      </w:r>
      <w:proofErr w:type="spellStart"/>
      <w:r w:rsidRPr="00DC6769">
        <w:rPr>
          <w:color w:val="000000"/>
        </w:rPr>
        <w:t>Чюдин</w:t>
      </w:r>
      <w:proofErr w:type="spellEnd"/>
      <w:r w:rsidRPr="00DC6769">
        <w:rPr>
          <w:color w:val="000000"/>
        </w:rPr>
        <w:t>, Микула.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19. Если убьют огнищанина за обиду, то убийца платит за него 80 гривен, а людям не надо; и </w:t>
      </w:r>
      <w:proofErr w:type="gramStart"/>
      <w:r w:rsidRPr="00DC6769">
        <w:rPr>
          <w:color w:val="000000"/>
        </w:rPr>
        <w:t>за</w:t>
      </w:r>
      <w:proofErr w:type="gramEnd"/>
      <w:r w:rsidRPr="00DC6769">
        <w:rPr>
          <w:color w:val="000000"/>
        </w:rPr>
        <w:t xml:space="preserve"> княжеского подъездного 80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lastRenderedPageBreak/>
        <w:t>20. А если убьют огнищанина в разбое, а убийцу люди не ищут, то виру платить той верви, где лежит убитый.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21. Если убьют огнищанина у клети, или у коня, или у быка, или во время кражи коровы, то убить убийцу как собаку. И тот же закон в отношении тиуна.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22. А за княжеского тиуна 80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23. А за старшего конюха при стаде 80 гривен, как постановил Изяслав за своего конюха, когда его убили </w:t>
      </w:r>
      <w:proofErr w:type="spellStart"/>
      <w:r w:rsidRPr="00DC6769">
        <w:rPr>
          <w:color w:val="000000"/>
        </w:rPr>
        <w:t>дорогобужцы</w:t>
      </w:r>
      <w:proofErr w:type="spellEnd"/>
      <w:r w:rsidRPr="00DC6769">
        <w:rPr>
          <w:color w:val="000000"/>
        </w:rPr>
        <w:t>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24. А за княжеского сельского старосту и за старосту, который руководит пахотными работами, 12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25. А за княжеского рядовича 5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26. А за смерда и за холопа 5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27. Если роба-кормилица или кормилец, 12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28. </w:t>
      </w:r>
      <w:proofErr w:type="gramStart"/>
      <w:r w:rsidRPr="00DC6769">
        <w:rPr>
          <w:color w:val="000000"/>
        </w:rPr>
        <w:t>А за княжеского коня, если тот с тавром, 3 гривны, а за коня смерда 2 гривны, за кобылу 60 резан, а за вола гривну, а за корову 40 резан, а за трехлетку 15 кун, а за годовалую полгривны, а за теленка 5 резан, за ягненка ногата, за барана ногата.</w:t>
      </w:r>
      <w:proofErr w:type="gramEnd"/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29. А если кто уведет чужого холопа или робу, то платить ему за обиду 12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30. Если придет </w:t>
      </w:r>
      <w:proofErr w:type="gramStart"/>
      <w:r w:rsidRPr="00DC6769">
        <w:rPr>
          <w:color w:val="000000"/>
        </w:rPr>
        <w:t>человек</w:t>
      </w:r>
      <w:proofErr w:type="gramEnd"/>
      <w:r w:rsidRPr="00DC6769">
        <w:rPr>
          <w:color w:val="000000"/>
        </w:rPr>
        <w:t xml:space="preserve"> окровавленный или с синяками, то не искать ему свидетелей.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31. А если кто крадет или коня, или волов, или обкрадывает клеть, то, если один крал, то заплатить ему гривну и тридцать резан; если их будет 18, то платить каждому человеку по три гривны и 30 резан.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32. А за княжескую борть 3 гривны, если ее сожгут или выдерут пчел и соты.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33. Если смерда будут истязать, но без княжеского повеления, то 3 гривны за обиду; а за истязание огнищанина, тиуна или мечника 12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34. А если кто запашет межу или затешет межевой знак, то 12 гривен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35. А если украдет ладью, то за ладью хозяину платить 30 резан, а штрафа князю 60 резан.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36. А за голубя и за курицу 9 кун, а за утку, гуся, журавля, лебедя 30 резан, а штрафа князю 60 резан.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37. А если украдут чужого пса, или ястреба, или сокола, то 3 гривны за обиду.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38. Если убьют вора на своем дворе, или у клети, или у хлева, то так тому и быть; если продержат до рассвета, то вести его на княжеский двор; а если его убьют, но люди видели, что он был связан, то платить за него.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39. Если сено украдут, то 9 кун; и за дрова 9 кун.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40. Если украдут овцу, или козу, или свинью, а 10 человек украли одну овцу, то пусть платят по 60 резан штрафа князю, а кто поймал воров, тому 10 резан.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>41. А из гривны мечнику куна, а в десятину 15 кун, а князю 3 гривны; а из 12 гривен ему 70 кун, а в десятину 2 гривны, а князю 10 гривен.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42. А это закон при сборе виры: вирнику взять 7 ведер солода на неделю, а также барана или полтуши говядины, или две ногаты; а в среду резану или сыры, в пятницу то же, а хлеба и </w:t>
      </w:r>
      <w:proofErr w:type="gramStart"/>
      <w:r w:rsidRPr="00DC6769">
        <w:rPr>
          <w:color w:val="000000"/>
        </w:rPr>
        <w:t>пшена</w:t>
      </w:r>
      <w:proofErr w:type="gramEnd"/>
      <w:r w:rsidRPr="00DC6769">
        <w:rPr>
          <w:color w:val="000000"/>
        </w:rPr>
        <w:t xml:space="preserve"> сколько смогут съесть; а вирнику 60 гривен и 10 резан и 12 </w:t>
      </w:r>
      <w:proofErr w:type="spellStart"/>
      <w:r w:rsidRPr="00DC6769">
        <w:rPr>
          <w:color w:val="000000"/>
        </w:rPr>
        <w:t>вирниц</w:t>
      </w:r>
      <w:proofErr w:type="spellEnd"/>
      <w:r w:rsidRPr="00DC6769">
        <w:rPr>
          <w:color w:val="000000"/>
        </w:rPr>
        <w:t xml:space="preserve">, а при въезде гривна, а если приходится на </w:t>
      </w:r>
      <w:proofErr w:type="spellStart"/>
      <w:r w:rsidRPr="00DC6769">
        <w:rPr>
          <w:color w:val="000000"/>
        </w:rPr>
        <w:t>говение</w:t>
      </w:r>
      <w:proofErr w:type="spellEnd"/>
      <w:r w:rsidRPr="00DC6769">
        <w:rPr>
          <w:color w:val="000000"/>
        </w:rPr>
        <w:t xml:space="preserve"> кормить рыбами, то считать за рыбы 7 резан; таким образом всех кун 15 на неделю, а </w:t>
      </w:r>
      <w:proofErr w:type="gramStart"/>
      <w:r w:rsidRPr="00DC6769">
        <w:rPr>
          <w:color w:val="000000"/>
        </w:rPr>
        <w:t>хлеба</w:t>
      </w:r>
      <w:proofErr w:type="gramEnd"/>
      <w:r w:rsidRPr="00DC6769">
        <w:rPr>
          <w:color w:val="000000"/>
        </w:rPr>
        <w:t xml:space="preserve"> сколько смогут съесть; пусть вирники собирают виру не более недели. Таково постановление Ярослава.</w:t>
      </w:r>
    </w:p>
    <w:p w:rsidR="00DC6769" w:rsidRPr="00DC6769" w:rsidRDefault="00DC6769" w:rsidP="00DC6769">
      <w:pPr>
        <w:pStyle w:val="tab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</w:rPr>
      </w:pPr>
      <w:r w:rsidRPr="00DC6769">
        <w:rPr>
          <w:color w:val="000000"/>
        </w:rPr>
        <w:t xml:space="preserve">43. А это постановление для </w:t>
      </w:r>
      <w:proofErr w:type="spellStart"/>
      <w:r w:rsidRPr="00DC6769">
        <w:rPr>
          <w:color w:val="000000"/>
        </w:rPr>
        <w:t>мостников</w:t>
      </w:r>
      <w:proofErr w:type="spellEnd"/>
      <w:r w:rsidRPr="00DC6769">
        <w:rPr>
          <w:color w:val="000000"/>
        </w:rPr>
        <w:t xml:space="preserve">: если </w:t>
      </w:r>
      <w:proofErr w:type="spellStart"/>
      <w:r w:rsidRPr="00DC6769">
        <w:rPr>
          <w:color w:val="000000"/>
        </w:rPr>
        <w:t>настелят</w:t>
      </w:r>
      <w:proofErr w:type="spellEnd"/>
      <w:r w:rsidRPr="00DC6769">
        <w:rPr>
          <w:color w:val="000000"/>
        </w:rPr>
        <w:t xml:space="preserve"> мост, то взять за работу ногату, а за </w:t>
      </w:r>
      <w:proofErr w:type="spellStart"/>
      <w:r w:rsidRPr="00DC6769">
        <w:rPr>
          <w:color w:val="000000"/>
        </w:rPr>
        <w:t>городню</w:t>
      </w:r>
      <w:proofErr w:type="spellEnd"/>
      <w:r w:rsidRPr="00DC6769">
        <w:rPr>
          <w:color w:val="000000"/>
        </w:rPr>
        <w:t xml:space="preserve"> ногата; если же у старого моста надо будет починить несколько досок, 3, 4 или 5, то взять столько же.</w:t>
      </w:r>
    </w:p>
    <w:p w:rsidR="00ED2077" w:rsidRDefault="00ED2077" w:rsidP="00DC6769">
      <w:pPr>
        <w:spacing w:after="0"/>
      </w:pPr>
    </w:p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69"/>
    <w:rsid w:val="00D94BE5"/>
    <w:rsid w:val="00DC676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76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C6769"/>
    <w:rPr>
      <w:b/>
      <w:bCs/>
    </w:rPr>
  </w:style>
  <w:style w:type="paragraph" w:customStyle="1" w:styleId="tab">
    <w:name w:val="tab"/>
    <w:basedOn w:val="a"/>
    <w:rsid w:val="00DC676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2021-12-12T13:20:00Z</cp:lastPrinted>
  <dcterms:created xsi:type="dcterms:W3CDTF">2021-12-12T13:19:00Z</dcterms:created>
  <dcterms:modified xsi:type="dcterms:W3CDTF">2021-12-12T13:20:00Z</dcterms:modified>
</cp:coreProperties>
</file>