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25A" w:rsidRDefault="00CF125A" w:rsidP="00CF125A">
      <w:pPr>
        <w:jc w:val="center"/>
      </w:pPr>
      <w:r>
        <w:t>Китай после войны</w:t>
      </w:r>
    </w:p>
    <w:p w:rsidR="00CF125A" w:rsidRDefault="00924288" w:rsidP="00CF125A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6.7pt;margin-top:13.45pt;width:93.75pt;height:13.5pt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left:0;text-align:left;margin-left:99.45pt;margin-top:13.45pt;width:69.75pt;height:13.5pt;flip:x;z-index:251658240" o:connectortype="straight">
            <v:stroke endarrow="block"/>
          </v:shape>
        </w:pict>
      </w:r>
      <w:r w:rsidR="00CF125A">
        <w:t>Возобновление гражданской войны между КПК и гоминданом</w:t>
      </w:r>
    </w:p>
    <w:p w:rsidR="00CF125A" w:rsidRDefault="00924288" w:rsidP="00CF125A">
      <w:pPr>
        <w:spacing w:after="0" w:line="240" w:lineRule="auto"/>
      </w:pPr>
      <w:r>
        <w:rPr>
          <w:noProof/>
          <w:lang w:eastAsia="ru-RU"/>
        </w:rPr>
        <w:pict>
          <v:shape id="_x0000_s1034" type="#_x0000_t32" style="position:absolute;margin-left:347.7pt;margin-top:12.3pt;width:0;height:31.05pt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136.2pt;margin-top:8.55pt;width:84pt;height:0;z-index:251660288" o:connectortype="straight">
            <v:stroke endarrow="block"/>
          </v:shape>
        </w:pict>
      </w:r>
      <w:r w:rsidR="00CF125A">
        <w:t>1949-победа коммунистов                                эвакуация войск Гоминдана на Тайвань</w:t>
      </w:r>
    </w:p>
    <w:p w:rsidR="00CF125A" w:rsidRDefault="00CF125A" w:rsidP="00CF125A">
      <w:pPr>
        <w:spacing w:after="0" w:line="240" w:lineRule="auto"/>
      </w:pPr>
      <w:r>
        <w:t>во главе с Мао Цзедуном</w:t>
      </w:r>
    </w:p>
    <w:p w:rsidR="0053483D" w:rsidRDefault="0053483D" w:rsidP="00CF125A">
      <w:pPr>
        <w:spacing w:after="0" w:line="240" w:lineRule="auto"/>
      </w:pPr>
      <w:r>
        <w:t>провозглашение КНР</w:t>
      </w:r>
    </w:p>
    <w:p w:rsidR="00CF125A" w:rsidRDefault="00924288" w:rsidP="00CF125A">
      <w:pPr>
        <w:spacing w:after="0" w:line="240" w:lineRule="auto"/>
        <w:jc w:val="right"/>
      </w:pPr>
      <w:r>
        <w:rPr>
          <w:noProof/>
          <w:lang w:eastAsia="ru-RU"/>
        </w:rPr>
        <w:pict>
          <v:shape id="_x0000_s1031" type="#_x0000_t32" style="position:absolute;left:0;text-align:left;margin-left:75.45pt;margin-top:1.95pt;width:0;height:42pt;z-index:251663360" o:connectortype="straight">
            <v:stroke endarrow="block"/>
          </v:shape>
        </w:pict>
      </w:r>
      <w:r w:rsidR="00CF125A">
        <w:t>до 1971 года Китайская республика (Тайвань)</w:t>
      </w:r>
    </w:p>
    <w:p w:rsidR="00CF125A" w:rsidRDefault="00924288" w:rsidP="00CF125A">
      <w:pPr>
        <w:spacing w:after="0" w:line="240" w:lineRule="auto"/>
        <w:jc w:val="right"/>
      </w:pPr>
      <w:r>
        <w:rPr>
          <w:noProof/>
          <w:lang w:eastAsia="ru-RU"/>
        </w:rPr>
        <w:pict>
          <v:shape id="_x0000_s1030" type="#_x0000_t32" style="position:absolute;left:0;text-align:left;margin-left:388.2pt;margin-top:12.15pt;width:.75pt;height:18pt;z-index:251662336" o:connectortype="straight">
            <v:stroke endarrow="block"/>
          </v:shape>
        </w:pict>
      </w:r>
      <w:r w:rsidR="00CF125A">
        <w:t>занимало место Китая в ООН</w:t>
      </w:r>
    </w:p>
    <w:p w:rsidR="00CF125A" w:rsidRDefault="00CF125A" w:rsidP="00CF125A">
      <w:pPr>
        <w:spacing w:after="0" w:line="240" w:lineRule="auto"/>
        <w:jc w:val="right"/>
      </w:pPr>
    </w:p>
    <w:p w:rsidR="00CF125A" w:rsidRDefault="00924288" w:rsidP="00CF125A">
      <w:pPr>
        <w:spacing w:after="0" w:line="240" w:lineRule="auto"/>
        <w:jc w:val="right"/>
      </w:pPr>
      <w:r>
        <w:rPr>
          <w:noProof/>
          <w:lang w:eastAsia="ru-RU"/>
        </w:rPr>
        <w:pict>
          <v:shape id="_x0000_s1032" type="#_x0000_t32" style="position:absolute;left:0;text-align:left;margin-left:121.2pt;margin-top:12.3pt;width:.75pt;height:18.75pt;z-index:251664384" o:connectortype="straight">
            <v:stroke endarrow="block"/>
          </v:shape>
        </w:pict>
      </w:r>
      <w:r w:rsidR="0053483D">
        <w:t xml:space="preserve">1949-1957-поиск пути развития                                               </w:t>
      </w:r>
      <w:r w:rsidR="00CF125A">
        <w:t xml:space="preserve">признана 10 малыми странами, </w:t>
      </w:r>
    </w:p>
    <w:p w:rsidR="00CF125A" w:rsidRDefault="00CF125A" w:rsidP="00CF125A">
      <w:pPr>
        <w:spacing w:after="0" w:line="240" w:lineRule="auto"/>
        <w:jc w:val="right"/>
      </w:pPr>
      <w:r>
        <w:t>с</w:t>
      </w:r>
      <w:r w:rsidR="0053483D">
        <w:t>о многими</w:t>
      </w:r>
      <w:r>
        <w:t xml:space="preserve"> другими имеет</w:t>
      </w:r>
      <w:r w:rsidR="0053483D">
        <w:t xml:space="preserve"> эк.связи</w:t>
      </w:r>
    </w:p>
    <w:p w:rsidR="0053483D" w:rsidRDefault="0053483D" w:rsidP="0053483D">
      <w:pPr>
        <w:spacing w:after="0" w:line="240" w:lineRule="auto"/>
      </w:pPr>
      <w:r>
        <w:t>победа Мао над умеренным крылом КПК</w:t>
      </w:r>
    </w:p>
    <w:p w:rsidR="0053483D" w:rsidRDefault="0053483D" w:rsidP="0053483D">
      <w:pPr>
        <w:spacing w:after="0" w:line="240" w:lineRule="auto"/>
      </w:pPr>
      <w:r>
        <w:t>(ликвидация частной собственности, создание колхозов,</w:t>
      </w:r>
    </w:p>
    <w:p w:rsidR="0053483D" w:rsidRDefault="00924288" w:rsidP="0053483D">
      <w:pPr>
        <w:spacing w:after="0" w:line="240" w:lineRule="auto"/>
      </w:pPr>
      <w:r>
        <w:rPr>
          <w:noProof/>
          <w:lang w:eastAsia="ru-RU"/>
        </w:rPr>
        <w:pict>
          <v:shape id="_x0000_s1033" type="#_x0000_t32" style="position:absolute;margin-left:150.45pt;margin-top:8.1pt;width:69.75pt;height:15pt;z-index:251665408" o:connectortype="straight">
            <v:stroke endarrow="block"/>
          </v:shape>
        </w:pict>
      </w:r>
      <w:r w:rsidR="0053483D">
        <w:t>репрессии несогласных)</w:t>
      </w:r>
    </w:p>
    <w:p w:rsidR="0053483D" w:rsidRDefault="0053483D" w:rsidP="0053483D">
      <w:pPr>
        <w:spacing w:after="0" w:line="240" w:lineRule="auto"/>
      </w:pPr>
    </w:p>
    <w:p w:rsidR="0053483D" w:rsidRDefault="0053483D" w:rsidP="0053483D">
      <w:pPr>
        <w:spacing w:after="0" w:line="240" w:lineRule="auto"/>
        <w:jc w:val="center"/>
      </w:pPr>
      <w:r>
        <w:t>1958-1976-«Большой скачок»</w:t>
      </w:r>
    </w:p>
    <w:p w:rsidR="0053483D" w:rsidRDefault="0053483D" w:rsidP="0053483D">
      <w:pPr>
        <w:spacing w:after="0" w:line="240" w:lineRule="auto"/>
        <w:jc w:val="center"/>
      </w:pPr>
      <w:r>
        <w:t>(попытка быстрого построения коммунизма)</w:t>
      </w:r>
    </w:p>
    <w:p w:rsidR="00793EE8" w:rsidRDefault="00793EE8" w:rsidP="00C5446A">
      <w:pPr>
        <w:spacing w:after="0" w:line="240" w:lineRule="auto"/>
      </w:pPr>
      <w:r>
        <w:t>1.</w:t>
      </w:r>
      <w:r w:rsidR="00C5446A">
        <w:t>Организация массовых строек</w:t>
      </w:r>
      <w:r w:rsidR="00C5446A" w:rsidRPr="00C5446A">
        <w:t xml:space="preserve"> </w:t>
      </w:r>
      <w:r w:rsidR="00C5446A">
        <w:t xml:space="preserve">(но на основе кустарного производства)       </w:t>
      </w:r>
    </w:p>
    <w:p w:rsidR="00C5446A" w:rsidRDefault="00793EE8" w:rsidP="00C5446A">
      <w:pPr>
        <w:spacing w:after="0" w:line="240" w:lineRule="auto"/>
      </w:pPr>
      <w:r>
        <w:t xml:space="preserve">2. </w:t>
      </w:r>
      <w:r w:rsidR="00C5446A">
        <w:t>Максимальная мобилизация</w:t>
      </w:r>
      <w:r w:rsidR="00C5446A" w:rsidRPr="00C5446A">
        <w:t xml:space="preserve"> </w:t>
      </w:r>
      <w:r w:rsidR="00C5446A">
        <w:t xml:space="preserve"> </w:t>
      </w:r>
      <w:r>
        <w:t>людских ресурсов</w:t>
      </w:r>
    </w:p>
    <w:p w:rsidR="00C5446A" w:rsidRDefault="00793EE8" w:rsidP="00C5446A">
      <w:pPr>
        <w:spacing w:after="0" w:line="240" w:lineRule="auto"/>
      </w:pPr>
      <w:r>
        <w:t>3.</w:t>
      </w:r>
      <w:r w:rsidR="00C5446A">
        <w:t>Создание вместо колхозов коммун с полностью общим имуществом</w:t>
      </w:r>
      <w:r>
        <w:t xml:space="preserve"> </w:t>
      </w:r>
      <w:r w:rsidR="00C5446A">
        <w:t xml:space="preserve"> и военной дисциплиной</w:t>
      </w:r>
    </w:p>
    <w:p w:rsidR="00793EE8" w:rsidRDefault="00924288" w:rsidP="00C5446A">
      <w:pPr>
        <w:spacing w:after="0" w:line="240" w:lineRule="auto"/>
      </w:pPr>
      <w:r>
        <w:rPr>
          <w:noProof/>
          <w:lang w:eastAsia="ru-RU"/>
        </w:rPr>
        <w:pict>
          <v:shape id="_x0000_s1037" type="#_x0000_t32" style="position:absolute;margin-left:121.2pt;margin-top:27.2pt;width:165pt;height:58.5pt;z-index:25166950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6" type="#_x0000_t32" style="position:absolute;margin-left:121.95pt;margin-top:15.2pt;width:205.5pt;height:39.75pt;z-index:2516684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5" type="#_x0000_t32" style="position:absolute;margin-left:75.45pt;margin-top:27.2pt;width:17.25pt;height:27.75pt;flip:x;z-index:251667456" o:connectortype="straight">
            <v:stroke endarrow="block"/>
          </v:shape>
        </w:pict>
      </w:r>
      <w:r w:rsidR="00793EE8">
        <w:t xml:space="preserve">4. </w:t>
      </w:r>
      <w:r w:rsidR="00C5446A">
        <w:t xml:space="preserve">Культурная революция 1966-1976 </w:t>
      </w:r>
      <w:r w:rsidR="00793EE8">
        <w:t>(попытка полностью искоренить инакомыслие в государстве и партии)</w:t>
      </w:r>
    </w:p>
    <w:p w:rsidR="00793EE8" w:rsidRDefault="00793EE8" w:rsidP="00C5446A">
      <w:pPr>
        <w:spacing w:after="0" w:line="240" w:lineRule="auto"/>
      </w:pPr>
    </w:p>
    <w:p w:rsidR="00793EE8" w:rsidRDefault="00793EE8" w:rsidP="00C5446A">
      <w:pPr>
        <w:spacing w:after="0" w:line="240" w:lineRule="auto"/>
      </w:pPr>
    </w:p>
    <w:p w:rsidR="00793EE8" w:rsidRDefault="00793EE8" w:rsidP="00C5446A">
      <w:pPr>
        <w:spacing w:after="0" w:line="240" w:lineRule="auto"/>
      </w:pPr>
      <w:r>
        <w:t>Создание из школьников и студентов                   массовые аресты</w:t>
      </w:r>
      <w:r w:rsidR="00F25DE3">
        <w:t xml:space="preserve"> и высылка несогласных</w:t>
      </w:r>
    </w:p>
    <w:p w:rsidR="00793EE8" w:rsidRDefault="00793EE8" w:rsidP="00C5446A">
      <w:pPr>
        <w:spacing w:after="0" w:line="240" w:lineRule="auto"/>
      </w:pPr>
      <w:r>
        <w:t xml:space="preserve">отрядов хунвейбинов (красные охранники), </w:t>
      </w:r>
    </w:p>
    <w:p w:rsidR="00793EE8" w:rsidRDefault="00793EE8" w:rsidP="00C5446A">
      <w:pPr>
        <w:spacing w:after="0" w:line="240" w:lineRule="auto"/>
      </w:pPr>
      <w:r>
        <w:t>которые занимались избиением и погромами</w:t>
      </w:r>
      <w:r w:rsidR="00570733">
        <w:t xml:space="preserve">                   окончательное оформление культа </w:t>
      </w:r>
    </w:p>
    <w:p w:rsidR="00570733" w:rsidRDefault="00793EE8" w:rsidP="00C5446A">
      <w:pPr>
        <w:spacing w:after="0" w:line="240" w:lineRule="auto"/>
      </w:pPr>
      <w:r>
        <w:t xml:space="preserve"> всех несогласных с курсом Мао (распущены в 1969)</w:t>
      </w:r>
      <w:r w:rsidR="00C5446A">
        <w:t xml:space="preserve">   </w:t>
      </w:r>
      <w:r w:rsidR="00570733">
        <w:t xml:space="preserve">   личности Мао</w:t>
      </w:r>
    </w:p>
    <w:p w:rsidR="00570733" w:rsidRDefault="00570733" w:rsidP="00C5446A">
      <w:pPr>
        <w:spacing w:after="0" w:line="240" w:lineRule="auto"/>
      </w:pPr>
    </w:p>
    <w:p w:rsidR="00793EE8" w:rsidRDefault="00924288" w:rsidP="00C5446A">
      <w:pPr>
        <w:spacing w:after="0" w:line="240" w:lineRule="auto"/>
      </w:pPr>
      <w:r>
        <w:rPr>
          <w:noProof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9" type="#_x0000_t88" style="position:absolute;margin-left:213.1pt;margin-top:-208pt;width:43.5pt;height:462.75pt;rotation:90;z-index:251671552">
            <o:extrusion v:ext="view" rotationangle="10,-90"/>
          </v:shape>
        </w:pict>
      </w:r>
    </w:p>
    <w:p w:rsidR="0053483D" w:rsidRDefault="0053483D" w:rsidP="0053483D">
      <w:pPr>
        <w:spacing w:after="0" w:line="240" w:lineRule="auto"/>
        <w:jc w:val="center"/>
      </w:pPr>
    </w:p>
    <w:p w:rsidR="00570733" w:rsidRDefault="00570733" w:rsidP="0053483D">
      <w:pPr>
        <w:spacing w:after="0" w:line="240" w:lineRule="auto"/>
        <w:jc w:val="center"/>
      </w:pPr>
    </w:p>
    <w:p w:rsidR="00570733" w:rsidRDefault="00570733" w:rsidP="0053483D">
      <w:pPr>
        <w:spacing w:after="0" w:line="240" w:lineRule="auto"/>
        <w:jc w:val="center"/>
      </w:pPr>
    </w:p>
    <w:p w:rsidR="00570733" w:rsidRDefault="00924288" w:rsidP="00570733">
      <w:pPr>
        <w:spacing w:after="0" w:line="240" w:lineRule="auto"/>
        <w:rPr>
          <w:rFonts w:cs="Times New Roman"/>
          <w:color w:val="000000" w:themeColor="text1"/>
          <w:szCs w:val="24"/>
        </w:rPr>
      </w:pPr>
      <w:r w:rsidRPr="00924288">
        <w:rPr>
          <w:noProof/>
          <w:lang w:eastAsia="ru-RU"/>
        </w:rPr>
        <w:pict>
          <v:shape id="_x0000_s1040" type="#_x0000_t32" style="position:absolute;margin-left:195.45pt;margin-top:126.8pt;width:.75pt;height:27pt;z-index:251672576" o:connectortype="straight">
            <v:stroke endarrow="block"/>
          </v:shape>
        </w:pict>
      </w:r>
      <w:r w:rsidR="00570733">
        <w:t>Итоги большого скачка: сокращение на треть экономики; массовый голод; бегство из страны; иск</w:t>
      </w:r>
      <w:r w:rsidR="003B5015">
        <w:t>оренение инакомыслия; нарастание недовольства внутри страны (Тибетское восстание, заговор маршала Линь Бяо); обостр</w:t>
      </w:r>
      <w:r w:rsidR="003B5015" w:rsidRPr="003B5015">
        <w:rPr>
          <w:rFonts w:cs="Times New Roman"/>
          <w:szCs w:val="24"/>
        </w:rPr>
        <w:t xml:space="preserve">ение отношений с соседями </w:t>
      </w:r>
      <w:r w:rsidR="003B5015" w:rsidRPr="003B5015">
        <w:rPr>
          <w:rFonts w:cs="Times New Roman"/>
          <w:color w:val="000000" w:themeColor="text1"/>
          <w:szCs w:val="24"/>
        </w:rPr>
        <w:t>(</w:t>
      </w:r>
      <w:hyperlink r:id="rId5" w:tooltip="Пограничный конфликт на острове Даманский" w:history="1">
        <w:r w:rsidR="003B5015" w:rsidRPr="003B5015">
          <w:rPr>
            <w:rStyle w:val="a4"/>
            <w:rFonts w:cs="Times New Roman"/>
            <w:color w:val="000000" w:themeColor="text1"/>
            <w:szCs w:val="24"/>
            <w:u w:val="none"/>
            <w:shd w:val="clear" w:color="auto" w:fill="FFFFFF"/>
          </w:rPr>
          <w:t>Пограничные конфликты с СССР на острове Даманский</w:t>
        </w:r>
      </w:hyperlink>
      <w:r w:rsidR="003B5015" w:rsidRPr="003B5015">
        <w:rPr>
          <w:rFonts w:cs="Times New Roman"/>
          <w:color w:val="000000" w:themeColor="text1"/>
          <w:szCs w:val="24"/>
          <w:shd w:val="clear" w:color="auto" w:fill="FFFFFF"/>
        </w:rPr>
        <w:t> и </w:t>
      </w:r>
      <w:hyperlink r:id="rId6" w:tooltip="Пограничный конфликт у озера Жаланашколь" w:history="1">
        <w:r w:rsidR="003B5015" w:rsidRPr="003B5015">
          <w:rPr>
            <w:rStyle w:val="a4"/>
            <w:rFonts w:cs="Times New Roman"/>
            <w:color w:val="000000" w:themeColor="text1"/>
            <w:szCs w:val="24"/>
            <w:u w:val="none"/>
            <w:shd w:val="clear" w:color="auto" w:fill="FFFFFF"/>
          </w:rPr>
          <w:t xml:space="preserve"> у озера Жаланашколь</w:t>
        </w:r>
      </w:hyperlink>
      <w:r w:rsidR="003B5015">
        <w:rPr>
          <w:rFonts w:cs="Times New Roman"/>
          <w:color w:val="000000" w:themeColor="text1"/>
          <w:szCs w:val="24"/>
        </w:rPr>
        <w:t xml:space="preserve"> 1969 года; кризис в Тайванском проливе; пограничный конфликт с Индией; позднее в 1979 вспыхнула война с</w:t>
      </w:r>
      <w:r w:rsidR="007C5588">
        <w:rPr>
          <w:rFonts w:cs="Times New Roman"/>
          <w:color w:val="000000" w:themeColor="text1"/>
          <w:szCs w:val="24"/>
        </w:rPr>
        <w:t xml:space="preserve"> Вьетнамом</w:t>
      </w:r>
      <w:r w:rsidR="003B5015">
        <w:rPr>
          <w:rFonts w:cs="Times New Roman"/>
          <w:color w:val="000000" w:themeColor="text1"/>
          <w:szCs w:val="24"/>
        </w:rPr>
        <w:t>). При этом была заложена база для последующего экономического рывка, восстановлены отношения с США (администрация президента Никсона пошла на нормализацию отношений на фоне обострения противоречий Китая и СССР), представитель КНР сменил представителя Тайваня в кресле постоянного представителя Китая в ООН.</w:t>
      </w:r>
    </w:p>
    <w:p w:rsidR="003B5015" w:rsidRDefault="003B5015" w:rsidP="00570733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:rsidR="003B5015" w:rsidRDefault="00924288" w:rsidP="00570733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noProof/>
          <w:color w:val="000000" w:themeColor="text1"/>
          <w:szCs w:val="24"/>
          <w:lang w:eastAsia="ru-RU"/>
        </w:rPr>
        <w:pict>
          <v:shape id="_x0000_s1041" type="#_x0000_t32" style="position:absolute;margin-left:236.7pt;margin-top:17pt;width:0;height:28.5pt;z-index:251673600" o:connectortype="straight">
            <v:stroke endarrow="block"/>
          </v:shape>
        </w:pict>
      </w:r>
      <w:r w:rsidR="00CC34A8">
        <w:rPr>
          <w:rFonts w:cs="Times New Roman"/>
          <w:color w:val="000000" w:themeColor="text1"/>
          <w:szCs w:val="24"/>
        </w:rPr>
        <w:t>1976-разгром, после смерти Мао, «банды четырёх» (приближённые Мао, выдвинувшиеся в годы культурной революции)</w:t>
      </w:r>
    </w:p>
    <w:p w:rsidR="003B5015" w:rsidRDefault="003B5015" w:rsidP="00570733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:rsidR="003B5015" w:rsidRPr="001C0CD4" w:rsidRDefault="00CC34A8" w:rsidP="00570733">
      <w:pPr>
        <w:spacing w:after="0" w:line="240" w:lineRule="auto"/>
        <w:rPr>
          <w:rFonts w:cs="Times New Roman"/>
          <w:i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1978-пленум ЦК КПК одобрил программу Дэн Сяопина «реформы и открытость», главной целью которой являлось построение социализма с китайской спецификой</w:t>
      </w:r>
      <w:r w:rsidR="001C0CD4">
        <w:rPr>
          <w:rFonts w:cs="Times New Roman"/>
          <w:color w:val="000000" w:themeColor="text1"/>
          <w:szCs w:val="24"/>
        </w:rPr>
        <w:t xml:space="preserve">, создание «среднезажиточного общества» и искоренение ошибок большого скачка </w:t>
      </w:r>
      <w:r w:rsidR="001C0CD4" w:rsidRPr="001C0CD4">
        <w:rPr>
          <w:rFonts w:cs="Times New Roman"/>
          <w:i/>
          <w:color w:val="000000" w:themeColor="text1"/>
          <w:szCs w:val="24"/>
        </w:rPr>
        <w:t xml:space="preserve">(китайская оттепель была более умеренной, признавались ошибки допущенные Мао, но его лично не </w:t>
      </w:r>
      <w:r w:rsidR="001C0CD4" w:rsidRPr="001C0CD4">
        <w:rPr>
          <w:rFonts w:cs="Times New Roman"/>
          <w:i/>
          <w:color w:val="000000" w:themeColor="text1"/>
          <w:szCs w:val="24"/>
        </w:rPr>
        <w:lastRenderedPageBreak/>
        <w:t>подвергли огульной критики, он остался символом нового Китая, который привёл его к победе в гражданской войне и Второй мировой, была выведена формула «Мао был на 70% прав и на 30% неправ</w:t>
      </w:r>
      <w:r w:rsidR="007C5588">
        <w:rPr>
          <w:rFonts w:cs="Times New Roman"/>
          <w:i/>
          <w:color w:val="000000" w:themeColor="text1"/>
          <w:szCs w:val="24"/>
        </w:rPr>
        <w:t>»</w:t>
      </w:r>
      <w:r w:rsidR="001C0CD4" w:rsidRPr="001C0CD4">
        <w:rPr>
          <w:rFonts w:cs="Times New Roman"/>
          <w:i/>
          <w:color w:val="000000" w:themeColor="text1"/>
          <w:szCs w:val="24"/>
        </w:rPr>
        <w:t xml:space="preserve">) </w:t>
      </w:r>
    </w:p>
    <w:p w:rsidR="003B5015" w:rsidRDefault="00924288" w:rsidP="00570733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noProof/>
          <w:color w:val="000000" w:themeColor="text1"/>
          <w:szCs w:val="24"/>
          <w:lang w:eastAsia="ru-RU"/>
        </w:rPr>
        <w:pict>
          <v:shape id="_x0000_s1042" type="#_x0000_t32" style="position:absolute;margin-left:181.95pt;margin-top:.9pt;width:.75pt;height:16.5pt;z-index:251674624" o:connectortype="straight">
            <v:stroke endarrow="block"/>
          </v:shape>
        </w:pict>
      </w:r>
    </w:p>
    <w:p w:rsidR="003B5015" w:rsidRDefault="001C0CD4" w:rsidP="00570733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1. Ликвидация сельскохозяйственных коммун, земля предавалась в наследственную аренду  отдельным  крестьянским  дворам. Им разрешался найм рабочей силы, продажа сво</w:t>
      </w:r>
      <w:r w:rsidR="007C5588">
        <w:rPr>
          <w:rFonts w:cs="Times New Roman"/>
          <w:color w:val="000000" w:themeColor="text1"/>
          <w:szCs w:val="24"/>
        </w:rPr>
        <w:t>е</w:t>
      </w:r>
      <w:r>
        <w:rPr>
          <w:rFonts w:cs="Times New Roman"/>
          <w:color w:val="000000" w:themeColor="text1"/>
          <w:szCs w:val="24"/>
        </w:rPr>
        <w:t>й продукции на рынке, покупка техники</w:t>
      </w:r>
      <w:r w:rsidR="00BF7E5C">
        <w:rPr>
          <w:rFonts w:cs="Times New Roman"/>
          <w:color w:val="000000" w:themeColor="text1"/>
          <w:szCs w:val="24"/>
        </w:rPr>
        <w:t>.</w:t>
      </w:r>
    </w:p>
    <w:p w:rsidR="003B5015" w:rsidRDefault="00BF7E5C" w:rsidP="00570733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2. Предоставление промышленным предприятиям большей самостоятельности и отказ от директивного управления. </w:t>
      </w:r>
    </w:p>
    <w:p w:rsidR="00BF7E5C" w:rsidRDefault="00BF7E5C" w:rsidP="00570733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3. Акционирование предприятий, но без приватизации (акции распределялись между управленцами и рабочими).</w:t>
      </w:r>
    </w:p>
    <w:p w:rsidR="00BF7E5C" w:rsidRDefault="00BF7E5C" w:rsidP="00570733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4. Привлечение иностранного капитала</w:t>
      </w:r>
    </w:p>
    <w:p w:rsidR="00BF7E5C" w:rsidRDefault="00BF7E5C" w:rsidP="00570733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5.Создание особых экономических зон, где действуют рыночные механизмы</w:t>
      </w:r>
    </w:p>
    <w:p w:rsidR="00BF7E5C" w:rsidRDefault="00BF7E5C" w:rsidP="00570733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6. Поддержка малого и среднего бизнеса</w:t>
      </w:r>
    </w:p>
    <w:p w:rsidR="003B5015" w:rsidRDefault="00924288" w:rsidP="00570733">
      <w:pPr>
        <w:spacing w:after="0" w:line="240" w:lineRule="auto"/>
        <w:rPr>
          <w:rFonts w:cs="Times New Roman"/>
          <w:color w:val="000000" w:themeColor="text1"/>
          <w:szCs w:val="24"/>
        </w:rPr>
      </w:pPr>
      <w:r>
        <w:rPr>
          <w:rFonts w:cs="Times New Roman"/>
          <w:noProof/>
          <w:color w:val="000000" w:themeColor="text1"/>
          <w:szCs w:val="24"/>
          <w:lang w:eastAsia="ru-RU"/>
        </w:rPr>
        <w:pict>
          <v:shape id="_x0000_s1043" type="#_x0000_t32" style="position:absolute;margin-left:178.2pt;margin-top:5.1pt;width:0;height:21pt;z-index:251675648" o:connectortype="straight">
            <v:stroke endarrow="block"/>
          </v:shape>
        </w:pict>
      </w:r>
    </w:p>
    <w:p w:rsidR="003B5015" w:rsidRDefault="003B5015" w:rsidP="00570733">
      <w:pPr>
        <w:spacing w:after="0" w:line="240" w:lineRule="auto"/>
        <w:rPr>
          <w:rFonts w:cs="Times New Roman"/>
          <w:color w:val="000000" w:themeColor="text1"/>
          <w:szCs w:val="24"/>
        </w:rPr>
      </w:pPr>
    </w:p>
    <w:p w:rsidR="003B5015" w:rsidRDefault="00924288" w:rsidP="00570733">
      <w:pPr>
        <w:spacing w:after="0" w:line="240" w:lineRule="auto"/>
      </w:pPr>
      <w:r>
        <w:rPr>
          <w:noProof/>
          <w:lang w:eastAsia="ru-RU"/>
        </w:rPr>
        <w:pict>
          <v:shape id="_x0000_s1044" type="#_x0000_t32" style="position:absolute;margin-left:241.2pt;margin-top:54.75pt;width:.75pt;height:31.5pt;z-index:251676672" o:connectortype="straight">
            <v:stroke endarrow="block"/>
          </v:shape>
        </w:pict>
      </w:r>
      <w:r w:rsidR="00BF7E5C">
        <w:t>Все преобразования проводились под контролем КПК и вскоре внутри Китая стали звучать голоса в поддержку демократизации и гласности  по примеру СССР. Однако выступления всех недовольных были разгромлены (с</w:t>
      </w:r>
      <w:r w:rsidR="002E5D8F">
        <w:t>а</w:t>
      </w:r>
      <w:r w:rsidR="00BF7E5C">
        <w:t>мое известное</w:t>
      </w:r>
      <w:r w:rsidR="002E5D8F">
        <w:t xml:space="preserve"> выступление студентов на площади Таньаньмынь 1989 год) и партия осталось главной силой преобразований.</w:t>
      </w:r>
    </w:p>
    <w:p w:rsidR="002E5D8F" w:rsidRDefault="002E5D8F" w:rsidP="00570733">
      <w:pPr>
        <w:spacing w:after="0" w:line="240" w:lineRule="auto"/>
      </w:pPr>
    </w:p>
    <w:p w:rsidR="002E5D8F" w:rsidRDefault="002E5D8F" w:rsidP="00570733">
      <w:pPr>
        <w:spacing w:after="0" w:line="240" w:lineRule="auto"/>
      </w:pPr>
      <w:r>
        <w:t>1992- был взят курс на построение социалистической рыночной экономики</w:t>
      </w:r>
    </w:p>
    <w:p w:rsidR="002E5D8F" w:rsidRDefault="00924288" w:rsidP="00570733">
      <w:pPr>
        <w:spacing w:after="0" w:line="240" w:lineRule="auto"/>
      </w:pPr>
      <w:r>
        <w:rPr>
          <w:noProof/>
          <w:lang w:eastAsia="ru-RU"/>
        </w:rPr>
        <w:pict>
          <v:shape id="_x0000_s1045" type="#_x0000_t32" style="position:absolute;margin-left:156.45pt;margin-top:3.95pt;width:0;height:27.75pt;z-index:251677696" o:connectortype="straight">
            <v:stroke endarrow="block"/>
          </v:shape>
        </w:pict>
      </w:r>
    </w:p>
    <w:p w:rsidR="002E5D8F" w:rsidRDefault="002E5D8F" w:rsidP="00570733">
      <w:pPr>
        <w:spacing w:after="0" w:line="240" w:lineRule="auto"/>
      </w:pPr>
    </w:p>
    <w:p w:rsidR="002E5D8F" w:rsidRDefault="00924288" w:rsidP="00570733">
      <w:pPr>
        <w:spacing w:after="0" w:line="240" w:lineRule="auto"/>
      </w:pPr>
      <w:r>
        <w:rPr>
          <w:noProof/>
          <w:lang w:eastAsia="ru-RU"/>
        </w:rPr>
        <w:pict>
          <v:shape id="_x0000_s1046" type="#_x0000_t32" style="position:absolute;margin-left:207.45pt;margin-top:28.85pt;width:0;height:30.75pt;z-index:251678720" o:connectortype="straight">
            <v:stroke endarrow="block"/>
          </v:shape>
        </w:pict>
      </w:r>
      <w:r w:rsidR="002E5D8F">
        <w:t>При председателях Цзян Цзэмине (1993-2003), Ху Цзиньтао (2003-2013) Китай стал второй экономикой мира, занял место СССР в качестве ориентира для стран третьего мира.</w:t>
      </w:r>
    </w:p>
    <w:p w:rsidR="002E5D8F" w:rsidRDefault="002E5D8F" w:rsidP="00570733">
      <w:pPr>
        <w:spacing w:after="0" w:line="240" w:lineRule="auto"/>
      </w:pPr>
    </w:p>
    <w:p w:rsidR="002E5D8F" w:rsidRDefault="00576A6B" w:rsidP="00570733">
      <w:pPr>
        <w:spacing w:after="0" w:line="240" w:lineRule="auto"/>
      </w:pPr>
      <w:r>
        <w:t>2013-избрание Си Цзиньпина председателем КНР</w:t>
      </w:r>
    </w:p>
    <w:p w:rsidR="00576A6B" w:rsidRDefault="00576A6B" w:rsidP="00570733">
      <w:pPr>
        <w:spacing w:after="0" w:line="240" w:lineRule="auto"/>
      </w:pPr>
      <w:r>
        <w:t>Программа:</w:t>
      </w:r>
    </w:p>
    <w:p w:rsidR="00576A6B" w:rsidRDefault="00576A6B" w:rsidP="00570733">
      <w:pPr>
        <w:spacing w:after="0" w:line="240" w:lineRule="auto"/>
      </w:pPr>
      <w:r>
        <w:t>1. Концепция «китайской мечты», направленная на создание богатой и могучей страны.</w:t>
      </w:r>
    </w:p>
    <w:p w:rsidR="00576A6B" w:rsidRDefault="00576A6B" w:rsidP="00570733">
      <w:pPr>
        <w:spacing w:after="0" w:line="240" w:lineRule="auto"/>
      </w:pPr>
      <w:r>
        <w:t>2.Модернизация производства и переманивание иностранных специалистов позволили производить более качественную продукцию</w:t>
      </w:r>
    </w:p>
    <w:p w:rsidR="00576A6B" w:rsidRDefault="00576A6B" w:rsidP="00570733">
      <w:pPr>
        <w:spacing w:after="0" w:line="240" w:lineRule="auto"/>
      </w:pPr>
      <w:r>
        <w:t>3.Провозглашён курс на строительство цифровой экономики</w:t>
      </w:r>
    </w:p>
    <w:p w:rsidR="00576A6B" w:rsidRDefault="00576A6B" w:rsidP="00570733">
      <w:pPr>
        <w:spacing w:after="0" w:line="240" w:lineRule="auto"/>
      </w:pPr>
      <w:r>
        <w:t>4. Развитие торговой инфраструктуры и торговых контактов в рамках инициативы «Один пояс, один путь»</w:t>
      </w:r>
    </w:p>
    <w:p w:rsidR="00576A6B" w:rsidRDefault="00576A6B" w:rsidP="00570733">
      <w:pPr>
        <w:spacing w:after="0" w:line="240" w:lineRule="auto"/>
      </w:pPr>
      <w:r>
        <w:t>5. Решение экологических проблем</w:t>
      </w:r>
    </w:p>
    <w:p w:rsidR="00576A6B" w:rsidRDefault="00576A6B" w:rsidP="00570733">
      <w:pPr>
        <w:spacing w:after="0" w:line="240" w:lineRule="auto"/>
      </w:pPr>
      <w:r>
        <w:t>6.Развитие медицины и социального обеспечения граждан</w:t>
      </w:r>
    </w:p>
    <w:p w:rsidR="00576A6B" w:rsidRDefault="00576A6B" w:rsidP="00570733">
      <w:pPr>
        <w:spacing w:after="0" w:line="240" w:lineRule="auto"/>
      </w:pPr>
      <w:r>
        <w:t>7.Стремление к строительству многополярного мира</w:t>
      </w:r>
    </w:p>
    <w:p w:rsidR="007C5588" w:rsidRDefault="007C5588" w:rsidP="00570733">
      <w:pPr>
        <w:spacing w:after="0" w:line="240" w:lineRule="auto"/>
      </w:pPr>
      <w:r>
        <w:t>8.Борьба с коррупцией</w:t>
      </w:r>
    </w:p>
    <w:p w:rsidR="007C5588" w:rsidRDefault="007C5588" w:rsidP="00570733">
      <w:pPr>
        <w:spacing w:after="0" w:line="240" w:lineRule="auto"/>
      </w:pPr>
      <w:r>
        <w:t>9. Снятие ограничения на число сроков пребывания председателя у власти</w:t>
      </w:r>
    </w:p>
    <w:p w:rsidR="00576A6B" w:rsidRDefault="00576A6B" w:rsidP="00570733">
      <w:pPr>
        <w:spacing w:after="0" w:line="240" w:lineRule="auto"/>
      </w:pPr>
    </w:p>
    <w:p w:rsidR="00576A6B" w:rsidRDefault="00924288" w:rsidP="00570733">
      <w:pPr>
        <w:spacing w:after="0" w:line="240" w:lineRule="auto"/>
      </w:pPr>
      <w:hyperlink r:id="rId7" w:history="1">
        <w:r w:rsidR="00576A6B" w:rsidRPr="002246F6">
          <w:rPr>
            <w:rStyle w:val="a4"/>
          </w:rPr>
          <w:t>https://www.youtube.com/watch?v=mm878hshqgw</w:t>
        </w:r>
      </w:hyperlink>
      <w:r w:rsidR="00576A6B">
        <w:t xml:space="preserve"> (про Мао)</w:t>
      </w:r>
    </w:p>
    <w:p w:rsidR="00576A6B" w:rsidRDefault="00576A6B" w:rsidP="00570733">
      <w:pPr>
        <w:spacing w:after="0" w:line="240" w:lineRule="auto"/>
      </w:pPr>
    </w:p>
    <w:p w:rsidR="00576A6B" w:rsidRDefault="00924288" w:rsidP="00570733">
      <w:pPr>
        <w:spacing w:after="0" w:line="240" w:lineRule="auto"/>
      </w:pPr>
      <w:hyperlink r:id="rId8" w:history="1">
        <w:r w:rsidR="00576A6B" w:rsidRPr="002246F6">
          <w:rPr>
            <w:rStyle w:val="a4"/>
          </w:rPr>
          <w:t>https://www.youtube.com/watch?v=3jS7rXrJWVM</w:t>
        </w:r>
      </w:hyperlink>
      <w:r w:rsidR="00576A6B">
        <w:t xml:space="preserve"> (про Дэн Сяопина)</w:t>
      </w:r>
    </w:p>
    <w:p w:rsidR="00576A6B" w:rsidRDefault="00576A6B" w:rsidP="00570733">
      <w:pPr>
        <w:spacing w:after="0" w:line="240" w:lineRule="auto"/>
      </w:pPr>
    </w:p>
    <w:p w:rsidR="00576A6B" w:rsidRDefault="00924288" w:rsidP="00570733">
      <w:pPr>
        <w:spacing w:after="0" w:line="240" w:lineRule="auto"/>
      </w:pPr>
      <w:hyperlink r:id="rId9" w:history="1">
        <w:r w:rsidR="00C33167" w:rsidRPr="002246F6">
          <w:rPr>
            <w:rStyle w:val="a4"/>
          </w:rPr>
          <w:t>https://blog.shensyao.com</w:t>
        </w:r>
      </w:hyperlink>
      <w:r w:rsidR="00C33167">
        <w:t xml:space="preserve"> (про современный Китай)</w:t>
      </w:r>
    </w:p>
    <w:p w:rsidR="00C33167" w:rsidRDefault="00C33167" w:rsidP="00570733">
      <w:pPr>
        <w:spacing w:after="0" w:line="240" w:lineRule="auto"/>
      </w:pPr>
    </w:p>
    <w:sectPr w:rsidR="00C33167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F125A"/>
    <w:rsid w:val="001C0CD4"/>
    <w:rsid w:val="002E5D8F"/>
    <w:rsid w:val="003B5015"/>
    <w:rsid w:val="0044098E"/>
    <w:rsid w:val="0053483D"/>
    <w:rsid w:val="00570733"/>
    <w:rsid w:val="00576A6B"/>
    <w:rsid w:val="00793EE8"/>
    <w:rsid w:val="007C5588"/>
    <w:rsid w:val="008826B3"/>
    <w:rsid w:val="00924288"/>
    <w:rsid w:val="00BF7E5C"/>
    <w:rsid w:val="00C33167"/>
    <w:rsid w:val="00C5446A"/>
    <w:rsid w:val="00CC34A8"/>
    <w:rsid w:val="00CF125A"/>
    <w:rsid w:val="00ED2077"/>
    <w:rsid w:val="00F25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9" type="connector" idref="#_x0000_s1044"/>
        <o:r id="V:Rule20" type="connector" idref="#_x0000_s1043"/>
        <o:r id="V:Rule21" type="connector" idref="#_x0000_s1045"/>
        <o:r id="V:Rule22" type="connector" idref="#_x0000_s1035"/>
        <o:r id="V:Rule23" type="connector" idref="#_x0000_s1042"/>
        <o:r id="V:Rule24" type="connector" idref="#_x0000_s1046"/>
        <o:r id="V:Rule25" type="connector" idref="#_x0000_s1034"/>
        <o:r id="V:Rule26" type="connector" idref="#_x0000_s1036"/>
        <o:r id="V:Rule27" type="connector" idref="#_x0000_s1028"/>
        <o:r id="V:Rule28" type="connector" idref="#_x0000_s1037"/>
        <o:r id="V:Rule29" type="connector" idref="#_x0000_s1030"/>
        <o:r id="V:Rule30" type="connector" idref="#_x0000_s1027"/>
        <o:r id="V:Rule31" type="connector" idref="#_x0000_s1041"/>
        <o:r id="V:Rule32" type="connector" idref="#_x0000_s1032"/>
        <o:r id="V:Rule33" type="connector" idref="#_x0000_s1026"/>
        <o:r id="V:Rule34" type="connector" idref="#_x0000_s1031"/>
        <o:r id="V:Rule35" type="connector" idref="#_x0000_s1040"/>
        <o:r id="V:Rule3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B50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jS7rXrJWV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mm878hshqg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F%D0%BE%D0%B3%D1%80%D0%B0%D0%BD%D0%B8%D1%87%D0%BD%D1%8B%D0%B9_%D0%BA%D0%BE%D0%BD%D1%84%D0%BB%D0%B8%D0%BA%D1%82_%D1%83_%D0%BE%D0%B7%D0%B5%D1%80%D0%B0_%D0%96%D0%B0%D0%BB%D0%B0%D0%BD%D0%B0%D1%88%D0%BA%D0%BE%D0%BB%D1%8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u.wikipedia.org/wiki/%D0%9F%D0%BE%D0%B3%D1%80%D0%B0%D0%BD%D0%B8%D1%87%D0%BD%D1%8B%D0%B9_%D0%BA%D0%BE%D0%BD%D1%84%D0%BB%D0%B8%D0%BA%D1%82_%D0%BD%D0%B0_%D0%BE%D1%81%D1%82%D1%80%D0%BE%D0%B2%D0%B5_%D0%94%D0%B0%D0%BC%D0%B0%D0%BD%D1%81%D0%BA%D0%B8%D0%B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log.shensyao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57B95-EFF5-4EBA-BAF5-60F747F01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6</cp:revision>
  <dcterms:created xsi:type="dcterms:W3CDTF">2023-06-17T14:57:00Z</dcterms:created>
  <dcterms:modified xsi:type="dcterms:W3CDTF">2023-06-19T11:29:00Z</dcterms:modified>
</cp:coreProperties>
</file>